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B8B2C" w14:textId="46081A96" w:rsidR="009A2050" w:rsidRPr="002A5FAF" w:rsidRDefault="00D321BD" w:rsidP="009A2050">
      <w:pPr>
        <w:tabs>
          <w:tab w:val="right" w:pos="9356"/>
          <w:tab w:val="right" w:pos="9639"/>
        </w:tabs>
        <w:ind w:right="2"/>
        <w:rPr>
          <w:rFonts w:eastAsia="ＭＳ 明朝"/>
          <w:b/>
          <w:bCs/>
          <w:sz w:val="28"/>
          <w:lang w:eastAsia="ja-JP"/>
        </w:rPr>
      </w:pPr>
      <w:bookmarkStart w:id="0" w:name="_Hlk47552872"/>
      <w:r>
        <w:rPr>
          <w:b/>
          <w:bCs/>
          <w:sz w:val="28"/>
        </w:rPr>
        <w:t>3GPP TSG RAN WG1 #11</w:t>
      </w:r>
      <w:r w:rsidR="00793BFE">
        <w:rPr>
          <w:b/>
          <w:bCs/>
          <w:sz w:val="28"/>
        </w:rPr>
        <w:t>7</w:t>
      </w:r>
      <w:r w:rsidR="00DE237F">
        <w:rPr>
          <w:b/>
          <w:bCs/>
          <w:sz w:val="28"/>
        </w:rPr>
        <w:t xml:space="preserve">  </w:t>
      </w:r>
      <w:r w:rsidR="000E67AF" w:rsidRPr="00DC698D">
        <w:rPr>
          <w:b/>
          <w:bCs/>
          <w:sz w:val="28"/>
        </w:rPr>
        <w:t xml:space="preserve">                </w:t>
      </w:r>
      <w:r w:rsidR="00793BFE">
        <w:rPr>
          <w:b/>
          <w:bCs/>
          <w:sz w:val="28"/>
        </w:rPr>
        <w:t xml:space="preserve"> </w:t>
      </w:r>
      <w:r w:rsidR="000E67AF" w:rsidRPr="00DC698D">
        <w:rPr>
          <w:b/>
          <w:bCs/>
          <w:sz w:val="28"/>
        </w:rPr>
        <w:t xml:space="preserve">                                      </w:t>
      </w:r>
      <w:r w:rsidR="004B0B92" w:rsidRPr="00DC698D">
        <w:rPr>
          <w:b/>
          <w:bCs/>
          <w:sz w:val="28"/>
        </w:rPr>
        <w:t xml:space="preserve">  </w:t>
      </w:r>
      <w:r>
        <w:rPr>
          <w:b/>
          <w:bCs/>
          <w:sz w:val="28"/>
        </w:rPr>
        <w:t xml:space="preserve"> </w:t>
      </w:r>
      <w:r w:rsidR="00E82B90" w:rsidRPr="00E82B90">
        <w:rPr>
          <w:b/>
          <w:bCs/>
          <w:sz w:val="28"/>
        </w:rPr>
        <w:t>R1-</w:t>
      </w:r>
      <w:r w:rsidR="0058076A" w:rsidRPr="0058076A">
        <w:rPr>
          <w:b/>
          <w:bCs/>
          <w:sz w:val="28"/>
        </w:rPr>
        <w:t>2404189</w:t>
      </w:r>
    </w:p>
    <w:p w14:paraId="07435BEE" w14:textId="54F0CE56" w:rsidR="009A2050" w:rsidRPr="0030541F" w:rsidRDefault="000577E8" w:rsidP="0030541F">
      <w:pPr>
        <w:tabs>
          <w:tab w:val="right" w:pos="9356"/>
          <w:tab w:val="right" w:pos="9639"/>
        </w:tabs>
        <w:ind w:right="2"/>
        <w:rPr>
          <w:b/>
          <w:bCs/>
          <w:sz w:val="28"/>
        </w:rPr>
      </w:pPr>
      <w:r w:rsidRPr="0012265D">
        <w:rPr>
          <w:b/>
          <w:bCs/>
          <w:sz w:val="28"/>
        </w:rPr>
        <w:t>Fukuoka, Japan, May 20</w:t>
      </w:r>
      <w:r w:rsidRPr="00431012">
        <w:rPr>
          <w:b/>
          <w:bCs/>
          <w:sz w:val="28"/>
          <w:vertAlign w:val="superscript"/>
        </w:rPr>
        <w:t>th</w:t>
      </w:r>
      <w:r w:rsidRPr="0012265D">
        <w:rPr>
          <w:b/>
          <w:bCs/>
          <w:sz w:val="28"/>
        </w:rPr>
        <w:t xml:space="preserve"> – 24</w:t>
      </w:r>
      <w:r w:rsidRPr="00431012">
        <w:rPr>
          <w:b/>
          <w:bCs/>
          <w:sz w:val="28"/>
          <w:vertAlign w:val="superscript"/>
        </w:rPr>
        <w:t>th</w:t>
      </w:r>
      <w:r w:rsidRPr="0012265D">
        <w:rPr>
          <w:b/>
          <w:bCs/>
          <w:sz w:val="28"/>
        </w:rPr>
        <w:t>, 2024</w:t>
      </w:r>
    </w:p>
    <w:p w14:paraId="5968E8CF" w14:textId="77777777" w:rsidR="00A01BB4"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SimSun"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SimSun" w:hAnsi="Times New Roman"/>
          <w:sz w:val="22"/>
          <w:szCs w:val="22"/>
        </w:rPr>
        <w:t>vivo</w:t>
      </w:r>
    </w:p>
    <w:p w14:paraId="6C99E9B2" w14:textId="051B77E2" w:rsidR="000463E5" w:rsidRDefault="009A2050" w:rsidP="009A2050">
      <w:pPr>
        <w:pStyle w:val="a5"/>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sidR="000463E5" w:rsidRPr="000463E5">
        <w:rPr>
          <w:rFonts w:ascii="Times New Roman" w:hAnsi="Times New Roman"/>
          <w:sz w:val="22"/>
          <w:szCs w:val="22"/>
        </w:rPr>
        <w:t xml:space="preserve">Views on Rel-19 </w:t>
      </w:r>
      <w:r w:rsidR="002C3328">
        <w:rPr>
          <w:rFonts w:ascii="Times New Roman" w:hAnsi="Times New Roman" w:hint="eastAsia"/>
          <w:sz w:val="22"/>
          <w:szCs w:val="22"/>
          <w:lang w:eastAsia="ja-JP"/>
        </w:rPr>
        <w:t xml:space="preserve">ISAC </w:t>
      </w:r>
      <w:r w:rsidR="002C3328" w:rsidRPr="002C3328">
        <w:rPr>
          <w:rFonts w:ascii="Times New Roman" w:hAnsi="Times New Roman"/>
          <w:sz w:val="22"/>
          <w:szCs w:val="22"/>
          <w:lang w:val="en-GB"/>
        </w:rPr>
        <w:t>deployment scenarios</w:t>
      </w:r>
    </w:p>
    <w:p w14:paraId="05F06A82" w14:textId="0E1E2994" w:rsidR="009A2050" w:rsidRPr="0094022C" w:rsidRDefault="009A2050" w:rsidP="009A2050">
      <w:pPr>
        <w:pStyle w:val="a5"/>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2C56EE">
        <w:rPr>
          <w:rFonts w:ascii="Times New Roman" w:hAnsi="Times New Roman"/>
          <w:sz w:val="22"/>
          <w:szCs w:val="22"/>
          <w:lang w:val="en-GB"/>
        </w:rPr>
        <w:t>9</w:t>
      </w:r>
      <w:r w:rsidR="00D321BD">
        <w:rPr>
          <w:rFonts w:ascii="Times New Roman" w:hAnsi="Times New Roman"/>
          <w:sz w:val="22"/>
          <w:szCs w:val="22"/>
          <w:lang w:val="en-GB"/>
        </w:rPr>
        <w:t>.</w:t>
      </w:r>
      <w:r w:rsidR="002C3328">
        <w:rPr>
          <w:rFonts w:ascii="Times New Roman" w:hAnsi="Times New Roman"/>
          <w:sz w:val="22"/>
          <w:szCs w:val="22"/>
          <w:lang w:val="en-GB"/>
        </w:rPr>
        <w:t>7</w:t>
      </w:r>
      <w:r w:rsidR="00D321BD">
        <w:rPr>
          <w:rFonts w:ascii="Times New Roman" w:hAnsi="Times New Roman"/>
          <w:sz w:val="22"/>
          <w:szCs w:val="22"/>
          <w:lang w:val="en-GB"/>
        </w:rPr>
        <w:t>.</w:t>
      </w:r>
      <w:r w:rsidR="002C3328">
        <w:rPr>
          <w:rFonts w:ascii="Times New Roman" w:hAnsi="Times New Roman"/>
          <w:sz w:val="22"/>
          <w:szCs w:val="22"/>
          <w:lang w:val="en-GB"/>
        </w:rPr>
        <w:t>1</w:t>
      </w:r>
    </w:p>
    <w:p w14:paraId="7332BF3C" w14:textId="466015F7" w:rsidR="009A2050" w:rsidRPr="00DC698D" w:rsidRDefault="009A2050" w:rsidP="009A2050">
      <w:pPr>
        <w:pStyle w:val="a5"/>
        <w:tabs>
          <w:tab w:val="left" w:pos="1800"/>
        </w:tabs>
        <w:rPr>
          <w:rFonts w:ascii="Times New Roman" w:eastAsia="SimSun"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0"/>
    <w:p w14:paraId="3D7608DA" w14:textId="2F193E2D" w:rsidR="009A4884" w:rsidRPr="00DC698D" w:rsidRDefault="001508A1" w:rsidP="00C55482">
      <w:pPr>
        <w:pStyle w:val="title1"/>
      </w:pPr>
      <w:r w:rsidRPr="00DC698D">
        <w:t>Introduction</w:t>
      </w:r>
    </w:p>
    <w:p w14:paraId="4590445A" w14:textId="3A9BBF09" w:rsidR="00FE7A6E" w:rsidRPr="00C019CA" w:rsidRDefault="00AC3618" w:rsidP="00B55DC8">
      <w:pPr>
        <w:overflowPunct w:val="0"/>
        <w:rPr>
          <w:rFonts w:eastAsiaTheme="minorEastAsia"/>
          <w:lang w:eastAsia="zh-CN"/>
        </w:rPr>
      </w:pPr>
      <w:bookmarkStart w:id="1" w:name="OLE_LINK13"/>
      <w:bookmarkStart w:id="2" w:name="OLE_LINK14"/>
      <w:r>
        <w:rPr>
          <w:rFonts w:eastAsia="ＭＳ 明朝" w:hint="eastAsia"/>
          <w:lang w:eastAsia="ja-JP"/>
        </w:rPr>
        <w:t>A</w:t>
      </w:r>
      <w:r>
        <w:rPr>
          <w:rFonts w:eastAsia="ＭＳ 明朝"/>
          <w:lang w:eastAsia="ja-JP"/>
        </w:rPr>
        <w:t xml:space="preserve"> new study item </w:t>
      </w:r>
      <w:r>
        <w:rPr>
          <w:lang w:eastAsia="zh-CN"/>
        </w:rPr>
        <w:t>of channel modeling for integrated sensing and communications (ISAC) has been approved in RAN #102</w:t>
      </w:r>
      <w:r w:rsidR="000D6120" w:rsidRPr="00785B03">
        <w:rPr>
          <w:lang w:eastAsia="zh-CN"/>
        </w:rPr>
        <w:t xml:space="preserve"> </w:t>
      </w:r>
      <w:r w:rsidR="000D6120" w:rsidRPr="00785B03">
        <w:rPr>
          <w:lang w:eastAsia="zh-CN"/>
        </w:rPr>
        <w:fldChar w:fldCharType="begin"/>
      </w:r>
      <w:r w:rsidR="000D6120" w:rsidRPr="00785B03">
        <w:rPr>
          <w:lang w:eastAsia="zh-CN"/>
        </w:rPr>
        <w:instrText xml:space="preserve"> REF _Ref142551024 \n \h </w:instrText>
      </w:r>
      <w:r w:rsidR="000D6120">
        <w:rPr>
          <w:lang w:eastAsia="zh-CN"/>
        </w:rPr>
        <w:instrText xml:space="preserve"> \* MERGEFORMAT </w:instrText>
      </w:r>
      <w:r w:rsidR="000D6120" w:rsidRPr="00785B03">
        <w:rPr>
          <w:lang w:eastAsia="zh-CN"/>
        </w:rPr>
      </w:r>
      <w:r w:rsidR="000D6120" w:rsidRPr="00785B03">
        <w:rPr>
          <w:lang w:eastAsia="zh-CN"/>
        </w:rPr>
        <w:fldChar w:fldCharType="separate"/>
      </w:r>
      <w:r w:rsidR="0022529D">
        <w:rPr>
          <w:lang w:eastAsia="zh-CN"/>
        </w:rPr>
        <w:t>[1]</w:t>
      </w:r>
      <w:r w:rsidR="000D6120" w:rsidRPr="00785B03">
        <w:rPr>
          <w:lang w:eastAsia="zh-CN"/>
        </w:rPr>
        <w:fldChar w:fldCharType="end"/>
      </w:r>
      <w:r w:rsidR="000D6120">
        <w:rPr>
          <w:lang w:eastAsia="zh-CN"/>
        </w:rPr>
        <w:t xml:space="preserve">, in which </w:t>
      </w:r>
      <w:r w:rsidRPr="009F0F65">
        <w:rPr>
          <w:rFonts w:hint="eastAsia"/>
          <w:lang w:eastAsia="zh-CN"/>
        </w:rPr>
        <w:t>t</w:t>
      </w:r>
      <w:r>
        <w:rPr>
          <w:lang w:eastAsia="zh-CN"/>
        </w:rPr>
        <w:t>he objectives of the study for ISAC are as follows:</w:t>
      </w:r>
    </w:p>
    <w:tbl>
      <w:tblPr>
        <w:tblStyle w:val="aa"/>
        <w:tblW w:w="0" w:type="auto"/>
        <w:tblLook w:val="04A0" w:firstRow="1" w:lastRow="0" w:firstColumn="1" w:lastColumn="0" w:noHBand="0" w:noVBand="1"/>
      </w:tblPr>
      <w:tblGrid>
        <w:gridCol w:w="9060"/>
      </w:tblGrid>
      <w:tr w:rsidR="00A25E27" w14:paraId="5F62A4AB" w14:textId="77777777" w:rsidTr="00595001">
        <w:tc>
          <w:tcPr>
            <w:tcW w:w="9060" w:type="dxa"/>
          </w:tcPr>
          <w:p w14:paraId="787CB12C" w14:textId="77777777" w:rsidR="006B61AB" w:rsidRPr="006B61AB"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sidRPr="006B61AB">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B07211" w14:textId="77777777" w:rsidR="006B61AB" w:rsidRDefault="006B61AB" w:rsidP="006B61AB">
            <w:pPr>
              <w:numPr>
                <w:ilvl w:val="1"/>
                <w:numId w:val="16"/>
              </w:numPr>
              <w:overflowPunct w:val="0"/>
              <w:spacing w:line="240" w:lineRule="exact"/>
              <w:ind w:left="1160"/>
              <w:rPr>
                <w:rFonts w:eastAsia="ＭＳ 明朝"/>
                <w:lang w:eastAsia="ja-JP"/>
              </w:rPr>
            </w:pPr>
            <w:r>
              <w:rPr>
                <w:rFonts w:eastAsia="ＭＳ 明朝" w:hint="eastAsia"/>
                <w:lang w:eastAsia="ja-JP"/>
              </w:rPr>
              <w:t>U</w:t>
            </w:r>
            <w:r>
              <w:rPr>
                <w:rFonts w:eastAsia="ＭＳ 明朝"/>
                <w:lang w:eastAsia="ja-JP"/>
              </w:rPr>
              <w:t>AVs</w:t>
            </w:r>
          </w:p>
          <w:p w14:paraId="047A18D1" w14:textId="77777777" w:rsidR="006B61AB" w:rsidRDefault="006B61AB" w:rsidP="006B61AB">
            <w:pPr>
              <w:numPr>
                <w:ilvl w:val="1"/>
                <w:numId w:val="16"/>
              </w:numPr>
              <w:overflowPunct w:val="0"/>
              <w:spacing w:line="240" w:lineRule="exact"/>
              <w:ind w:left="1160"/>
              <w:rPr>
                <w:rFonts w:eastAsia="ＭＳ 明朝"/>
                <w:lang w:eastAsia="ja-JP"/>
              </w:rPr>
            </w:pPr>
            <w:r w:rsidRPr="006B61AB">
              <w:rPr>
                <w:bCs/>
              </w:rPr>
              <w:t xml:space="preserve">Humans indoors and outdoors </w:t>
            </w:r>
          </w:p>
          <w:p w14:paraId="5F48C633" w14:textId="77777777" w:rsidR="006B61AB" w:rsidRDefault="006B61AB" w:rsidP="006B61AB">
            <w:pPr>
              <w:numPr>
                <w:ilvl w:val="1"/>
                <w:numId w:val="16"/>
              </w:numPr>
              <w:overflowPunct w:val="0"/>
              <w:spacing w:line="240" w:lineRule="exact"/>
              <w:ind w:left="1160"/>
              <w:rPr>
                <w:rFonts w:eastAsia="ＭＳ 明朝"/>
                <w:lang w:eastAsia="ja-JP"/>
              </w:rPr>
            </w:pPr>
            <w:r w:rsidRPr="006B61AB">
              <w:rPr>
                <w:bCs/>
              </w:rPr>
              <w:t>Automotive vehicles (at least outdoors)</w:t>
            </w:r>
          </w:p>
          <w:p w14:paraId="4892318D" w14:textId="77777777" w:rsidR="006B61AB" w:rsidRPr="00F9718B" w:rsidRDefault="006B61AB" w:rsidP="006B61AB">
            <w:pPr>
              <w:numPr>
                <w:ilvl w:val="1"/>
                <w:numId w:val="16"/>
              </w:numPr>
              <w:overflowPunct w:val="0"/>
              <w:spacing w:line="240" w:lineRule="exact"/>
              <w:ind w:left="1160"/>
              <w:rPr>
                <w:rFonts w:eastAsia="ＭＳ 明朝"/>
                <w:lang w:eastAsia="ja-JP"/>
              </w:rPr>
            </w:pPr>
            <w:r w:rsidRPr="006B61AB">
              <w:rPr>
                <w:bCs/>
              </w:rPr>
              <w:t>Automated guided vehicles (e.g. in indoor factories)</w:t>
            </w:r>
          </w:p>
          <w:p w14:paraId="2AACBEC4" w14:textId="38CBEDAD" w:rsidR="00F9718B" w:rsidRDefault="00F9718B" w:rsidP="006B61AB">
            <w:pPr>
              <w:numPr>
                <w:ilvl w:val="1"/>
                <w:numId w:val="16"/>
              </w:numPr>
              <w:overflowPunct w:val="0"/>
              <w:spacing w:line="240" w:lineRule="exact"/>
              <w:ind w:left="1160"/>
              <w:rPr>
                <w:rFonts w:eastAsia="ＭＳ 明朝"/>
                <w:lang w:eastAsia="ja-JP"/>
              </w:rPr>
            </w:pPr>
            <w:r w:rsidRPr="001D457E">
              <w:rPr>
                <w:bCs/>
              </w:rPr>
              <w:t>Objects creating hazards on roads/railways, with a minimum size dependent on frequency</w:t>
            </w:r>
            <w:r>
              <w:rPr>
                <w:rFonts w:ascii="ＭＳ 明朝" w:eastAsia="ＭＳ 明朝" w:hAnsi="ＭＳ 明朝" w:cs="ＭＳ 明朝" w:hint="eastAsia"/>
                <w:bCs/>
                <w:lang w:eastAsia="ja-JP"/>
              </w:rPr>
              <w:t>.</w:t>
            </w:r>
          </w:p>
          <w:p w14:paraId="14B0D0BF" w14:textId="0C4184D9" w:rsidR="006B61AB" w:rsidRPr="006B61AB" w:rsidRDefault="006B61AB" w:rsidP="006B61AB">
            <w:pPr>
              <w:numPr>
                <w:ilvl w:val="0"/>
                <w:numId w:val="16"/>
              </w:numPr>
              <w:tabs>
                <w:tab w:val="clear" w:pos="1560"/>
                <w:tab w:val="num" w:pos="360"/>
              </w:tabs>
              <w:overflowPunct w:val="0"/>
              <w:spacing w:line="240" w:lineRule="exact"/>
              <w:ind w:left="360"/>
              <w:rPr>
                <w:bCs/>
              </w:rPr>
            </w:pPr>
            <w:r w:rsidRPr="006B61AB">
              <w:rPr>
                <w:bCs/>
              </w:rPr>
              <w:t xml:space="preserve">All six sensing modes should be considered (i.e. </w:t>
            </w:r>
            <w:bookmarkStart w:id="3" w:name="_Hlk157618114"/>
            <w:bookmarkStart w:id="4" w:name="OLE_LINK18"/>
            <w:r w:rsidRPr="006B61AB">
              <w:rPr>
                <w:bCs/>
              </w:rPr>
              <w:t>TRP-TRP bistatic, TRP monostatic, TRP-UE bistatic, UE-TRP bistatic, UE-UE bistatic, UE monostatic</w:t>
            </w:r>
            <w:bookmarkEnd w:id="3"/>
            <w:bookmarkEnd w:id="4"/>
            <w:r w:rsidRPr="006B61AB">
              <w:rPr>
                <w:bCs/>
              </w:rPr>
              <w:t>).</w:t>
            </w:r>
          </w:p>
          <w:p w14:paraId="2367CCBB" w14:textId="77777777" w:rsidR="006B61AB" w:rsidRDefault="006B61AB" w:rsidP="006B61AB">
            <w:pPr>
              <w:numPr>
                <w:ilvl w:val="0"/>
                <w:numId w:val="16"/>
              </w:numPr>
              <w:tabs>
                <w:tab w:val="clear" w:pos="1560"/>
                <w:tab w:val="num" w:pos="360"/>
              </w:tabs>
              <w:overflowPunct w:val="0"/>
              <w:spacing w:line="240" w:lineRule="exact"/>
              <w:ind w:left="36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179F0D7C" w14:textId="77777777" w:rsidR="006B61AB" w:rsidRDefault="006B61AB" w:rsidP="006B61AB">
            <w:pPr>
              <w:numPr>
                <w:ilvl w:val="0"/>
                <w:numId w:val="16"/>
              </w:numPr>
              <w:tabs>
                <w:tab w:val="clear" w:pos="1560"/>
                <w:tab w:val="num" w:pos="360"/>
              </w:tabs>
              <w:overflowPunct w:val="0"/>
              <w:spacing w:line="240" w:lineRule="exact"/>
              <w:ind w:left="360"/>
              <w:rPr>
                <w:bCs/>
              </w:rPr>
            </w:pPr>
            <w:r>
              <w:rPr>
                <w:bCs/>
              </w:rPr>
              <w:t>For the above use cases, sensing modes and frequencies:</w:t>
            </w:r>
          </w:p>
          <w:p w14:paraId="30FBBA7E" w14:textId="77777777" w:rsidR="006B61AB" w:rsidRDefault="006B61AB" w:rsidP="006B61AB">
            <w:pPr>
              <w:numPr>
                <w:ilvl w:val="1"/>
                <w:numId w:val="16"/>
              </w:numPr>
              <w:overflowPunct w:val="0"/>
              <w:spacing w:line="240" w:lineRule="exact"/>
              <w:ind w:left="1160"/>
              <w:rPr>
                <w:bCs/>
              </w:rPr>
            </w:pPr>
            <w:r>
              <w:rPr>
                <w:bCs/>
              </w:rPr>
              <w:t>Identify details of the deployment scenarios corresponding to the above use cases.</w:t>
            </w:r>
          </w:p>
          <w:p w14:paraId="22BDE512" w14:textId="77777777" w:rsidR="006B61AB" w:rsidRDefault="006B61AB" w:rsidP="006B61AB">
            <w:pPr>
              <w:numPr>
                <w:ilvl w:val="1"/>
                <w:numId w:val="16"/>
              </w:numPr>
              <w:overflowPunct w:val="0"/>
              <w:spacing w:line="240" w:lineRule="exact"/>
              <w:ind w:left="1160"/>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5F4B1453" w14:textId="06D51FDA" w:rsidR="003B2740" w:rsidRPr="003B2740" w:rsidRDefault="003B2740" w:rsidP="003B2740">
            <w:pPr>
              <w:numPr>
                <w:ilvl w:val="2"/>
                <w:numId w:val="16"/>
              </w:numPr>
              <w:overflowPunct w:val="0"/>
              <w:spacing w:line="240" w:lineRule="exact"/>
              <w:ind w:left="1880"/>
              <w:rPr>
                <w:rFonts w:eastAsia="ＭＳ 明朝"/>
                <w:lang w:eastAsia="ja-JP"/>
              </w:rPr>
            </w:pPr>
            <w:r w:rsidRPr="006B61AB">
              <w:rPr>
                <w:bCs/>
              </w:rPr>
              <w:t>modelling of sensing targets and background environment, including, for example (if needed by the above use cases), radar cross-section (RCS), mobility and clutter/scattering patterns</w:t>
            </w:r>
            <w:r>
              <w:rPr>
                <w:rFonts w:eastAsia="ＭＳ 明朝"/>
                <w:lang w:val="en-GB" w:eastAsia="ja-JP"/>
              </w:rPr>
              <w:t>,</w:t>
            </w:r>
          </w:p>
          <w:p w14:paraId="3FADD352" w14:textId="68158CDD" w:rsidR="003B2740" w:rsidRPr="003B2740" w:rsidRDefault="003B2740" w:rsidP="003B2740">
            <w:pPr>
              <w:numPr>
                <w:ilvl w:val="2"/>
                <w:numId w:val="16"/>
              </w:numPr>
              <w:overflowPunct w:val="0"/>
              <w:spacing w:line="240" w:lineRule="exact"/>
              <w:ind w:left="1880"/>
              <w:rPr>
                <w:rFonts w:eastAsia="ＭＳ 明朝"/>
                <w:lang w:eastAsia="ja-JP"/>
              </w:rPr>
            </w:pPr>
            <w:r w:rsidRPr="006B61AB">
              <w:rPr>
                <w:bCs/>
              </w:rPr>
              <w:t>spatial consistency.</w:t>
            </w:r>
          </w:p>
          <w:p w14:paraId="10BDE0B8" w14:textId="4FE447B4" w:rsidR="006B61AB" w:rsidRPr="000D6120"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Pr>
                <w:bCs/>
              </w:rPr>
              <w:t>It will be discussed at RAN#105 whether to include additional study beyond channel modelling for ISAC.</w:t>
            </w:r>
          </w:p>
        </w:tc>
      </w:tr>
    </w:tbl>
    <w:p w14:paraId="7E094BD8" w14:textId="0D84916C" w:rsidR="00AD35C7" w:rsidRDefault="00AD35C7" w:rsidP="00AD35C7">
      <w:pPr>
        <w:spacing w:before="120"/>
        <w:rPr>
          <w:rFonts w:eastAsia="ＭＳ 明朝"/>
          <w:lang w:eastAsia="ja-JP"/>
        </w:rPr>
      </w:pPr>
      <w:r>
        <w:rPr>
          <w:rFonts w:eastAsia="ＭＳ 明朝" w:hint="eastAsia"/>
          <w:lang w:eastAsia="ja-JP"/>
        </w:rPr>
        <w:t xml:space="preserve">In </w:t>
      </w:r>
      <w:r>
        <w:rPr>
          <w:lang w:eastAsia="zh-CN"/>
        </w:rPr>
        <w:t>RAN</w:t>
      </w:r>
      <w:r>
        <w:rPr>
          <w:rFonts w:eastAsia="ＭＳ 明朝" w:hint="eastAsia"/>
          <w:lang w:eastAsia="ja-JP"/>
        </w:rPr>
        <w:t>1</w:t>
      </w:r>
      <w:r>
        <w:rPr>
          <w:lang w:eastAsia="zh-CN"/>
        </w:rPr>
        <w:t xml:space="preserve"> #1</w:t>
      </w:r>
      <w:r>
        <w:rPr>
          <w:rFonts w:eastAsia="ＭＳ 明朝" w:hint="eastAsia"/>
          <w:lang w:eastAsia="ja-JP"/>
        </w:rPr>
        <w:t>1</w:t>
      </w:r>
      <w:r w:rsidR="00AE35B7">
        <w:rPr>
          <w:rFonts w:eastAsia="ＭＳ 明朝"/>
          <w:lang w:eastAsia="ja-JP"/>
        </w:rPr>
        <w:t>6b</w:t>
      </w:r>
      <w:r>
        <w:rPr>
          <w:rFonts w:eastAsia="ＭＳ 明朝" w:hint="eastAsia"/>
          <w:lang w:eastAsia="ja-JP"/>
        </w:rPr>
        <w:t xml:space="preserve">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_Ref161135117 \n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22529D">
        <w:rPr>
          <w:rFonts w:eastAsia="ＭＳ 明朝"/>
          <w:lang w:eastAsia="ja-JP"/>
        </w:rPr>
        <w:t>[2]</w:t>
      </w:r>
      <w:r>
        <w:rPr>
          <w:rFonts w:eastAsia="ＭＳ 明朝"/>
          <w:lang w:eastAsia="ja-JP"/>
        </w:rPr>
        <w:fldChar w:fldCharType="end"/>
      </w:r>
      <w:r>
        <w:rPr>
          <w:rFonts w:eastAsia="ＭＳ 明朝" w:hint="eastAsia"/>
          <w:lang w:eastAsia="ja-JP"/>
        </w:rPr>
        <w:t>, accordingly, the agreements are made as follows:</w:t>
      </w:r>
    </w:p>
    <w:tbl>
      <w:tblPr>
        <w:tblStyle w:val="aa"/>
        <w:tblW w:w="0" w:type="auto"/>
        <w:tblLook w:val="04A0" w:firstRow="1" w:lastRow="0" w:firstColumn="1" w:lastColumn="0" w:noHBand="0" w:noVBand="1"/>
      </w:tblPr>
      <w:tblGrid>
        <w:gridCol w:w="9060"/>
      </w:tblGrid>
      <w:tr w:rsidR="00AD35C7" w14:paraId="1DB408A5" w14:textId="77777777" w:rsidTr="007905B6">
        <w:tc>
          <w:tcPr>
            <w:tcW w:w="9060" w:type="dxa"/>
          </w:tcPr>
          <w:p w14:paraId="45AF943B" w14:textId="3CF7D8FA" w:rsidR="00AD35C7" w:rsidRDefault="00AD35C7" w:rsidP="00B77A9B">
            <w:pPr>
              <w:overflowPunct w:val="0"/>
              <w:spacing w:line="240" w:lineRule="exact"/>
              <w:rPr>
                <w:b/>
              </w:rPr>
            </w:pPr>
            <w:r w:rsidRPr="00B77A9B">
              <w:rPr>
                <w:rFonts w:hint="eastAsia"/>
                <w:b/>
              </w:rPr>
              <w:t>Agreement:</w:t>
            </w:r>
          </w:p>
          <w:p w14:paraId="77159947" w14:textId="77777777" w:rsidR="00AE35B7" w:rsidRDefault="00AE35B7" w:rsidP="00AE35B7">
            <w:pPr>
              <w:rPr>
                <w:lang w:eastAsia="zh-CN"/>
              </w:rPr>
            </w:pPr>
            <w:bookmarkStart w:id="5" w:name="OLE_LINK8"/>
            <w:bookmarkStart w:id="6" w:name="OLE_LINK9"/>
            <w:r>
              <w:rPr>
                <w:lang w:eastAsia="zh-CN"/>
              </w:rPr>
              <w:t>RAN1 agrees the following ISAC terminology with minor modifications as follows:</w:t>
            </w:r>
          </w:p>
          <w:p w14:paraId="12A627D7" w14:textId="77777777" w:rsidR="00AE35B7" w:rsidRPr="00414D84" w:rsidRDefault="00AE35B7" w:rsidP="00AE35B7">
            <w:pPr>
              <w:rPr>
                <w:rFonts w:eastAsia="DengXian"/>
                <w:b/>
                <w:lang w:eastAsia="zh-CN"/>
              </w:rPr>
            </w:pPr>
            <w:r>
              <w:t xml:space="preserve">For ISAC channel modelling, RAN1 uses the sensing related terminology as defined in TS22.137 or TR22.837 as a starting point for discussion purposes with the following definitions: </w:t>
            </w:r>
          </w:p>
          <w:p w14:paraId="0B531E14" w14:textId="77777777" w:rsidR="00AE35B7" w:rsidRDefault="00AE35B7" w:rsidP="00B478AD">
            <w:pPr>
              <w:numPr>
                <w:ilvl w:val="0"/>
                <w:numId w:val="17"/>
              </w:numPr>
              <w:suppressAutoHyphens/>
              <w:spacing w:after="0"/>
              <w:jc w:val="left"/>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0EB596DF" w14:textId="77777777" w:rsidR="00AE35B7" w:rsidRDefault="00AE35B7" w:rsidP="00B478AD">
            <w:pPr>
              <w:numPr>
                <w:ilvl w:val="0"/>
                <w:numId w:val="17"/>
              </w:numPr>
              <w:suppressAutoHyphens/>
              <w:spacing w:after="0"/>
              <w:jc w:val="left"/>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6769A5ED" w14:textId="77777777" w:rsidR="00AE35B7" w:rsidRDefault="00AE35B7" w:rsidP="00B478AD">
            <w:pPr>
              <w:numPr>
                <w:ilvl w:val="0"/>
                <w:numId w:val="17"/>
              </w:numPr>
              <w:suppressAutoHyphens/>
              <w:spacing w:after="0"/>
              <w:jc w:val="left"/>
              <w:rPr>
                <w:lang w:eastAsia="zh-CN"/>
              </w:rPr>
            </w:pPr>
            <w:r>
              <w:rPr>
                <w:lang w:eastAsia="zh-CN"/>
              </w:rPr>
              <w:lastRenderedPageBreak/>
              <w:t>Sensing target: target that need to be sensed by deriving characteristics of the objects within the environment from the sensing signal.</w:t>
            </w:r>
          </w:p>
          <w:p w14:paraId="5B0F68C9" w14:textId="77777777" w:rsidR="00AE35B7" w:rsidRDefault="00AE35B7" w:rsidP="00B478AD">
            <w:pPr>
              <w:numPr>
                <w:ilvl w:val="0"/>
                <w:numId w:val="17"/>
              </w:numPr>
              <w:suppressAutoHyphens/>
              <w:spacing w:after="0"/>
              <w:jc w:val="left"/>
              <w:rPr>
                <w:lang w:eastAsia="zh-CN"/>
              </w:rPr>
            </w:pPr>
            <w:r>
              <w:rPr>
                <w:lang w:eastAsia="zh-CN"/>
              </w:rPr>
              <w:t>Background environment: background (clutter and/or environmental objects) that are not the sensing target(s).</w:t>
            </w:r>
          </w:p>
          <w:p w14:paraId="7933D23D" w14:textId="77777777" w:rsidR="00AE35B7" w:rsidRDefault="00AE35B7" w:rsidP="00B478AD">
            <w:pPr>
              <w:numPr>
                <w:ilvl w:val="0"/>
                <w:numId w:val="17"/>
              </w:numPr>
              <w:suppressAutoHyphens/>
              <w:spacing w:after="0"/>
              <w:jc w:val="left"/>
              <w:rPr>
                <w:lang w:eastAsia="zh-CN"/>
              </w:rPr>
            </w:pPr>
            <w:r>
              <w:rPr>
                <w:lang w:eastAsia="zh-CN"/>
              </w:rPr>
              <w:t xml:space="preserve">Mono-static sensing: sensing where a sensing transmitter that transmits a sensing signal and a sensing receiver that receives the sensing signal are co-located in the same TRP or UE.  </w:t>
            </w:r>
          </w:p>
          <w:p w14:paraId="54156B97" w14:textId="77777777" w:rsidR="00AE35B7" w:rsidRDefault="00AE35B7" w:rsidP="00B478AD">
            <w:pPr>
              <w:numPr>
                <w:ilvl w:val="0"/>
                <w:numId w:val="17"/>
              </w:numPr>
              <w:suppressAutoHyphens/>
              <w:spacing w:after="0"/>
              <w:jc w:val="left"/>
              <w:rPr>
                <w:lang w:eastAsia="zh-CN"/>
              </w:rPr>
            </w:pPr>
            <w:r>
              <w:rPr>
                <w:lang w:eastAsia="zh-CN"/>
              </w:rPr>
              <w:t>Bi-static sensing: sensing where a sensing transmitter that transmits a sensing signal and a sensing receiver that receives the sensing signal are not co-located</w:t>
            </w:r>
            <w:r w:rsidRPr="00F36949">
              <w:rPr>
                <w:lang w:eastAsia="zh-CN"/>
              </w:rPr>
              <w:t xml:space="preserve"> </w:t>
            </w:r>
            <w:r>
              <w:rPr>
                <w:lang w:eastAsia="zh-CN"/>
              </w:rPr>
              <w:t xml:space="preserve">in the same TRP or UE. </w:t>
            </w:r>
          </w:p>
          <w:p w14:paraId="7ADECBC5" w14:textId="77777777" w:rsidR="00B82D55" w:rsidRPr="002361EC" w:rsidRDefault="00AE35B7" w:rsidP="00B478AD">
            <w:pPr>
              <w:numPr>
                <w:ilvl w:val="0"/>
                <w:numId w:val="17"/>
              </w:numPr>
              <w:suppressAutoHyphens/>
              <w:overflowPunct w:val="0"/>
              <w:spacing w:after="0" w:line="240" w:lineRule="exact"/>
              <w:jc w:val="left"/>
            </w:pPr>
            <w:r w:rsidRPr="002361EC">
              <w:rPr>
                <w:lang w:eastAsia="zh-CN"/>
              </w:rPr>
              <w:t>Multi-static sensing: sensing where there are multiple sensing transmitters and/or multiple sensing receivers, for a sensing target.</w:t>
            </w:r>
          </w:p>
          <w:p w14:paraId="0B4BD420" w14:textId="503C3615" w:rsidR="00AE35B7" w:rsidRPr="002361EC" w:rsidRDefault="00AE35B7" w:rsidP="00B478AD">
            <w:pPr>
              <w:numPr>
                <w:ilvl w:val="0"/>
                <w:numId w:val="17"/>
              </w:numPr>
              <w:suppressAutoHyphens/>
              <w:overflowPunct w:val="0"/>
              <w:spacing w:after="0" w:line="240" w:lineRule="exact"/>
              <w:jc w:val="left"/>
            </w:pPr>
            <w:r w:rsidRPr="002361EC">
              <w:rPr>
                <w:lang w:eastAsia="zh-CN"/>
              </w:rPr>
              <w:t>Sensing signal: Transmissions on the 3GPP radio interface that can be used for sensing purposes.</w:t>
            </w:r>
            <w:bookmarkEnd w:id="5"/>
            <w:bookmarkEnd w:id="6"/>
          </w:p>
          <w:p w14:paraId="30F3A4AA" w14:textId="77777777" w:rsidR="00B82D55" w:rsidRPr="00B82D55" w:rsidRDefault="00B82D55" w:rsidP="00B82D55">
            <w:pPr>
              <w:suppressAutoHyphens/>
              <w:overflowPunct w:val="0"/>
              <w:spacing w:after="0" w:line="240" w:lineRule="exact"/>
              <w:ind w:left="720"/>
              <w:jc w:val="left"/>
              <w:rPr>
                <w:b/>
              </w:rPr>
            </w:pPr>
          </w:p>
          <w:p w14:paraId="03403CE4" w14:textId="77777777" w:rsidR="00AD35C7" w:rsidRPr="00ED095B" w:rsidRDefault="00AD35C7" w:rsidP="007905B6">
            <w:pPr>
              <w:overflowPunct w:val="0"/>
              <w:spacing w:line="240" w:lineRule="exact"/>
              <w:rPr>
                <w:b/>
              </w:rPr>
            </w:pPr>
            <w:r w:rsidRPr="00ED095B">
              <w:rPr>
                <w:rFonts w:hint="eastAsia"/>
                <w:b/>
              </w:rPr>
              <w:t>Agreement:</w:t>
            </w:r>
          </w:p>
          <w:p w14:paraId="68FE304A" w14:textId="220DC650" w:rsidR="003F7D49" w:rsidRDefault="003F7D49" w:rsidP="003F7D49">
            <w:pPr>
              <w:overflowPunct w:val="0"/>
              <w:spacing w:line="240" w:lineRule="exact"/>
              <w:rPr>
                <w:lang w:eastAsia="x-none"/>
              </w:rPr>
            </w:pPr>
            <w:r>
              <w:rPr>
                <w:lang w:eastAsia="x-none"/>
              </w:rPr>
              <w:t>Any TRP</w:t>
            </w:r>
            <w:r w:rsidRPr="005D0DDD">
              <w:rPr>
                <w:lang w:eastAsia="x-none"/>
              </w:rPr>
              <w:t xml:space="preserve"> and</w:t>
            </w:r>
            <w:r>
              <w:rPr>
                <w:lang w:eastAsia="x-none"/>
              </w:rPr>
              <w:t>/or</w:t>
            </w:r>
            <w:r w:rsidRPr="005D0DDD">
              <w:rPr>
                <w:lang w:eastAsia="x-none"/>
              </w:rPr>
              <w:t xml:space="preserve"> UE </w:t>
            </w:r>
            <w:r>
              <w:rPr>
                <w:lang w:eastAsia="x-none"/>
              </w:rPr>
              <w:t xml:space="preserve">location </w:t>
            </w:r>
            <w:r w:rsidRPr="005D0DDD">
              <w:rPr>
                <w:lang w:eastAsia="x-none"/>
              </w:rPr>
              <w:t xml:space="preserve">in the </w:t>
            </w:r>
            <w:r>
              <w:rPr>
                <w:lang w:eastAsia="x-none"/>
              </w:rPr>
              <w:t xml:space="preserve">corresponding </w:t>
            </w:r>
            <w:r w:rsidRPr="005D0DDD">
              <w:rPr>
                <w:lang w:eastAsia="x-none"/>
              </w:rPr>
              <w:t>communication scenario</w:t>
            </w:r>
            <w:r>
              <w:rPr>
                <w:lang w:eastAsia="x-none"/>
              </w:rPr>
              <w:t xml:space="preserve"> can be selected as s</w:t>
            </w:r>
            <w:r w:rsidRPr="005D0DDD">
              <w:rPr>
                <w:lang w:eastAsia="x-none"/>
              </w:rPr>
              <w:t xml:space="preserve">ensing transmitters and </w:t>
            </w:r>
            <w:proofErr w:type="gramStart"/>
            <w:r w:rsidRPr="005D0DDD">
              <w:rPr>
                <w:lang w:eastAsia="x-none"/>
              </w:rPr>
              <w:t>receivers</w:t>
            </w:r>
            <w:proofErr w:type="gramEnd"/>
            <w:r>
              <w:rPr>
                <w:lang w:eastAsia="x-none"/>
              </w:rPr>
              <w:t xml:space="preserve"> locations. FFS: other possible s</w:t>
            </w:r>
            <w:r w:rsidRPr="005D0DDD">
              <w:rPr>
                <w:lang w:eastAsia="x-none"/>
              </w:rPr>
              <w:t xml:space="preserve">ensing transmitters and </w:t>
            </w:r>
            <w:proofErr w:type="gramStart"/>
            <w:r w:rsidRPr="005D0DDD">
              <w:rPr>
                <w:lang w:eastAsia="x-none"/>
              </w:rPr>
              <w:t>receivers</w:t>
            </w:r>
            <w:proofErr w:type="gramEnd"/>
            <w:r>
              <w:rPr>
                <w:lang w:eastAsia="x-none"/>
              </w:rPr>
              <w:t xml:space="preserve"> locations.</w:t>
            </w:r>
          </w:p>
          <w:p w14:paraId="3D9A119E" w14:textId="77777777" w:rsidR="002361EC" w:rsidRPr="00C36529" w:rsidRDefault="002361EC" w:rsidP="002361EC">
            <w:pPr>
              <w:overflowPunct w:val="0"/>
              <w:spacing w:line="240" w:lineRule="exact"/>
              <w:rPr>
                <w:b/>
              </w:rPr>
            </w:pPr>
            <w:r w:rsidRPr="00C36529">
              <w:rPr>
                <w:b/>
              </w:rPr>
              <w:t>Agreement:</w:t>
            </w:r>
          </w:p>
          <w:p w14:paraId="5AA2BBE1" w14:textId="77777777" w:rsidR="002361EC" w:rsidRPr="00C36529" w:rsidRDefault="002361EC" w:rsidP="002361EC">
            <w:pPr>
              <w:numPr>
                <w:ilvl w:val="0"/>
                <w:numId w:val="16"/>
              </w:numPr>
              <w:tabs>
                <w:tab w:val="clear" w:pos="1560"/>
                <w:tab w:val="num" w:pos="360"/>
              </w:tabs>
              <w:overflowPunct w:val="0"/>
              <w:ind w:left="360"/>
              <w:rPr>
                <w:rFonts w:eastAsia="ＭＳ 明朝"/>
                <w:bCs/>
                <w:szCs w:val="20"/>
                <w:lang w:eastAsia="ja-JP"/>
              </w:rPr>
            </w:pPr>
            <w:r w:rsidRPr="00C36529">
              <w:rPr>
                <w:rFonts w:eastAsia="ＭＳ 明朝"/>
                <w:bCs/>
                <w:szCs w:val="20"/>
                <w:lang w:eastAsia="ja-JP"/>
              </w:rPr>
              <w:t>The following table can be used by companies to propose values for each sensing target.</w:t>
            </w:r>
          </w:p>
          <w:p w14:paraId="300E981B" w14:textId="77777777" w:rsidR="002361EC" w:rsidRPr="00C36529" w:rsidRDefault="002361EC" w:rsidP="002361EC">
            <w:pPr>
              <w:numPr>
                <w:ilvl w:val="1"/>
                <w:numId w:val="16"/>
              </w:numPr>
              <w:tabs>
                <w:tab w:val="num" w:pos="360"/>
              </w:tabs>
              <w:overflowPunct w:val="0"/>
              <w:ind w:left="839" w:hanging="442"/>
              <w:rPr>
                <w:bCs/>
                <w:szCs w:val="20"/>
              </w:rPr>
            </w:pPr>
            <w:r w:rsidRPr="00C36529">
              <w:rPr>
                <w:bCs/>
                <w:szCs w:val="20"/>
              </w:rPr>
              <w:t>Additional parameters/rows can be added if needed</w:t>
            </w:r>
            <w:r w:rsidRPr="00C36529">
              <w:rPr>
                <w:rFonts w:eastAsia="ＭＳ 明朝"/>
                <w:bCs/>
                <w:szCs w:val="20"/>
                <w:lang w:eastAsia="ja-JP"/>
              </w:rPr>
              <w:t>.</w:t>
            </w:r>
          </w:p>
          <w:p w14:paraId="3AEE16D4" w14:textId="77777777" w:rsidR="002361EC" w:rsidRPr="00C36529" w:rsidRDefault="002361EC" w:rsidP="002361EC">
            <w:pPr>
              <w:pStyle w:val="0Maintext"/>
              <w:spacing w:after="0" w:afterAutospacing="0"/>
              <w:ind w:firstLine="0"/>
              <w:jc w:val="center"/>
              <w:rPr>
                <w:rFonts w:eastAsia="ＭＳ 明朝" w:cs="Times New Roman"/>
                <w:lang w:eastAsia="ja-JP"/>
              </w:rPr>
            </w:pPr>
            <w:r w:rsidRPr="00C36529">
              <w:rPr>
                <w:rFonts w:cs="Times New Roman"/>
              </w:rPr>
              <w:t xml:space="preserve">Table x. </w:t>
            </w:r>
            <w:r w:rsidRPr="00C36529">
              <w:rPr>
                <w:rFonts w:cs="Times New Roman"/>
                <w:lang w:eastAsia="zh-CN"/>
              </w:rPr>
              <w:t xml:space="preserve">Evaluation parameter template for </w:t>
            </w:r>
            <w:r w:rsidRPr="00C36529">
              <w:rPr>
                <w:rFonts w:cs="Times New Roman"/>
                <w:lang w:val="en-US" w:eastAsia="ko-KR"/>
              </w:rPr>
              <w:t xml:space="preserve">sensing </w:t>
            </w:r>
            <w:r w:rsidRPr="00C36529">
              <w:rPr>
                <w:rFonts w:cs="Times New Roman"/>
                <w:lang w:eastAsia="zh-CN"/>
              </w:rPr>
              <w:t>scenarios</w:t>
            </w:r>
          </w:p>
          <w:tbl>
            <w:tblPr>
              <w:tblStyle w:val="aa"/>
              <w:tblW w:w="0" w:type="auto"/>
              <w:tblInd w:w="591" w:type="dxa"/>
              <w:tblLook w:val="04A0" w:firstRow="1" w:lastRow="0" w:firstColumn="1" w:lastColumn="0" w:noHBand="0" w:noVBand="1"/>
            </w:tblPr>
            <w:tblGrid>
              <w:gridCol w:w="2316"/>
              <w:gridCol w:w="3543"/>
              <w:gridCol w:w="1796"/>
            </w:tblGrid>
            <w:tr w:rsidR="002361EC" w:rsidRPr="00C36529" w14:paraId="0FAEFD65" w14:textId="77777777" w:rsidTr="0060270F">
              <w:tc>
                <w:tcPr>
                  <w:tcW w:w="5859" w:type="dxa"/>
                  <w:gridSpan w:val="2"/>
                  <w:vAlign w:val="center"/>
                </w:tcPr>
                <w:p w14:paraId="5AEEA6BE"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r w:rsidRPr="00C36529">
                    <w:rPr>
                      <w:rFonts w:cs="Times New Roman"/>
                      <w:b/>
                      <w:lang w:val="en-US"/>
                    </w:rPr>
                    <w:t>Parameters</w:t>
                  </w:r>
                </w:p>
              </w:tc>
              <w:tc>
                <w:tcPr>
                  <w:tcW w:w="1796" w:type="dxa"/>
                </w:tcPr>
                <w:p w14:paraId="107FBE2A"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r w:rsidRPr="00C36529">
                    <w:rPr>
                      <w:rFonts w:cs="Times New Roman"/>
                      <w:b/>
                      <w:lang w:val="en-US"/>
                    </w:rPr>
                    <w:t>Value</w:t>
                  </w:r>
                </w:p>
              </w:tc>
            </w:tr>
            <w:tr w:rsidR="002361EC" w:rsidRPr="00C36529" w14:paraId="54087F66" w14:textId="77777777" w:rsidTr="0060270F">
              <w:tc>
                <w:tcPr>
                  <w:tcW w:w="5859" w:type="dxa"/>
                  <w:gridSpan w:val="2"/>
                  <w:vAlign w:val="center"/>
                </w:tcPr>
                <w:p w14:paraId="473BBEA4"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cs="Times New Roman"/>
                      <w:lang w:val="fr-FR"/>
                    </w:rPr>
                    <w:t>Applicable communication scenarios</w:t>
                  </w:r>
                </w:p>
              </w:tc>
              <w:tc>
                <w:tcPr>
                  <w:tcW w:w="1796" w:type="dxa"/>
                  <w:vAlign w:val="center"/>
                </w:tcPr>
                <w:p w14:paraId="5A0D8732"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r w:rsidR="002361EC" w:rsidRPr="00C36529" w14:paraId="0F7DAF79" w14:textId="77777777" w:rsidTr="0060270F">
              <w:tc>
                <w:tcPr>
                  <w:tcW w:w="5859" w:type="dxa"/>
                  <w:gridSpan w:val="2"/>
                  <w:vAlign w:val="center"/>
                </w:tcPr>
                <w:p w14:paraId="650C5E05"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cs="Times New Roman"/>
                    </w:rPr>
                    <w:t xml:space="preserve">Sensing transmitters and </w:t>
                  </w:r>
                  <w:proofErr w:type="gramStart"/>
                  <w:r w:rsidRPr="00C36529">
                    <w:rPr>
                      <w:rFonts w:cs="Times New Roman"/>
                    </w:rPr>
                    <w:t>receivers</w:t>
                  </w:r>
                  <w:proofErr w:type="gramEnd"/>
                  <w:r w:rsidRPr="00C36529">
                    <w:rPr>
                      <w:rFonts w:cs="Times New Roman"/>
                    </w:rPr>
                    <w:t xml:space="preserve"> properties</w:t>
                  </w:r>
                </w:p>
              </w:tc>
              <w:tc>
                <w:tcPr>
                  <w:tcW w:w="1796" w:type="dxa"/>
                  <w:vAlign w:val="center"/>
                </w:tcPr>
                <w:p w14:paraId="267FCA39"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r w:rsidR="002361EC" w:rsidRPr="00C36529" w14:paraId="2452FDE2" w14:textId="77777777" w:rsidTr="0060270F">
              <w:tc>
                <w:tcPr>
                  <w:tcW w:w="5859" w:type="dxa"/>
                  <w:gridSpan w:val="2"/>
                </w:tcPr>
                <w:p w14:paraId="63C1625D"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cs="Times New Roman"/>
                    </w:rPr>
                    <w:t>Supported sensing modes</w:t>
                  </w:r>
                </w:p>
              </w:tc>
              <w:tc>
                <w:tcPr>
                  <w:tcW w:w="1796" w:type="dxa"/>
                </w:tcPr>
                <w:p w14:paraId="0CE7667A"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r w:rsidR="002361EC" w:rsidRPr="00C36529" w14:paraId="5343E580" w14:textId="77777777" w:rsidTr="0060270F">
              <w:tc>
                <w:tcPr>
                  <w:tcW w:w="2316" w:type="dxa"/>
                  <w:vMerge w:val="restart"/>
                </w:tcPr>
                <w:p w14:paraId="1EE29D59" w14:textId="77777777" w:rsidR="002361EC" w:rsidRPr="00C36529" w:rsidRDefault="002361EC" w:rsidP="002361EC">
                  <w:pPr>
                    <w:pStyle w:val="0Maintext"/>
                    <w:spacing w:after="0" w:afterAutospacing="0" w:line="240" w:lineRule="auto"/>
                    <w:ind w:firstLine="0"/>
                    <w:jc w:val="left"/>
                    <w:rPr>
                      <w:rFonts w:eastAsia="ＭＳ 明朝" w:cs="Times New Roman"/>
                      <w:lang w:val="en-US" w:eastAsia="ja-JP"/>
                    </w:rPr>
                  </w:pPr>
                </w:p>
                <w:p w14:paraId="76BB156D" w14:textId="77777777" w:rsidR="002361EC" w:rsidRPr="00C36529" w:rsidRDefault="002361EC" w:rsidP="002361EC">
                  <w:pPr>
                    <w:pStyle w:val="0Maintext"/>
                    <w:spacing w:after="0" w:afterAutospacing="0" w:line="240" w:lineRule="auto"/>
                    <w:ind w:firstLine="0"/>
                    <w:jc w:val="left"/>
                    <w:rPr>
                      <w:rFonts w:eastAsia="ＭＳ 明朝" w:cs="Times New Roman"/>
                      <w:lang w:val="en-US" w:eastAsia="ja-JP"/>
                    </w:rPr>
                  </w:pPr>
                </w:p>
                <w:p w14:paraId="0231FC59"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cs="Times New Roman"/>
                      <w:lang w:val="en-US" w:eastAsia="zh-CN"/>
                    </w:rPr>
                    <w:t>Sensing target</w:t>
                  </w:r>
                </w:p>
              </w:tc>
              <w:tc>
                <w:tcPr>
                  <w:tcW w:w="3543" w:type="dxa"/>
                  <w:vAlign w:val="center"/>
                </w:tcPr>
                <w:p w14:paraId="52AA9EA6"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cs="Times New Roman"/>
                      <w:iCs/>
                      <w:lang w:val="en-US"/>
                    </w:rPr>
                    <w:t>Outdoor/indoor</w:t>
                  </w:r>
                </w:p>
              </w:tc>
              <w:tc>
                <w:tcPr>
                  <w:tcW w:w="1796" w:type="dxa"/>
                </w:tcPr>
                <w:p w14:paraId="7695289C"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r w:rsidR="002361EC" w:rsidRPr="00C36529" w14:paraId="55D0121D" w14:textId="77777777" w:rsidTr="0060270F">
              <w:tc>
                <w:tcPr>
                  <w:tcW w:w="2316" w:type="dxa"/>
                  <w:vMerge/>
                </w:tcPr>
                <w:p w14:paraId="6EC85104"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p>
              </w:tc>
              <w:tc>
                <w:tcPr>
                  <w:tcW w:w="3543" w:type="dxa"/>
                  <w:vAlign w:val="center"/>
                </w:tcPr>
                <w:p w14:paraId="15D8E76A"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cs="Times New Roman"/>
                      <w:iCs/>
                      <w:lang w:val="en-US"/>
                    </w:rPr>
                    <w:t>3D mobility</w:t>
                  </w:r>
                </w:p>
              </w:tc>
              <w:tc>
                <w:tcPr>
                  <w:tcW w:w="1796" w:type="dxa"/>
                </w:tcPr>
                <w:p w14:paraId="3D3282C8"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r w:rsidR="002361EC" w:rsidRPr="00C36529" w14:paraId="0CB4B422" w14:textId="77777777" w:rsidTr="0060270F">
              <w:tc>
                <w:tcPr>
                  <w:tcW w:w="2316" w:type="dxa"/>
                  <w:vMerge/>
                </w:tcPr>
                <w:p w14:paraId="2A53CC1C"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p>
              </w:tc>
              <w:tc>
                <w:tcPr>
                  <w:tcW w:w="3543" w:type="dxa"/>
                  <w:vAlign w:val="center"/>
                </w:tcPr>
                <w:p w14:paraId="6BCA2563"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cs="Times New Roman"/>
                    </w:rPr>
                    <w:t>3D distribution</w:t>
                  </w:r>
                </w:p>
              </w:tc>
              <w:tc>
                <w:tcPr>
                  <w:tcW w:w="1796" w:type="dxa"/>
                </w:tcPr>
                <w:p w14:paraId="4509314A"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r w:rsidR="002361EC" w:rsidRPr="00C36529" w14:paraId="536CF280" w14:textId="77777777" w:rsidTr="0060270F">
              <w:tc>
                <w:tcPr>
                  <w:tcW w:w="2316" w:type="dxa"/>
                  <w:vMerge/>
                </w:tcPr>
                <w:p w14:paraId="0B6F4470"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p>
              </w:tc>
              <w:tc>
                <w:tcPr>
                  <w:tcW w:w="3543" w:type="dxa"/>
                  <w:vAlign w:val="center"/>
                </w:tcPr>
                <w:p w14:paraId="46A1261F"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cs="Times New Roman"/>
                    </w:rPr>
                    <w:t>Orientation</w:t>
                  </w:r>
                </w:p>
              </w:tc>
              <w:tc>
                <w:tcPr>
                  <w:tcW w:w="1796" w:type="dxa"/>
                </w:tcPr>
                <w:p w14:paraId="2F405E43"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r w:rsidR="002361EC" w:rsidRPr="00C36529" w14:paraId="19A847A7" w14:textId="77777777" w:rsidTr="0060270F">
              <w:tc>
                <w:tcPr>
                  <w:tcW w:w="2316" w:type="dxa"/>
                  <w:vMerge/>
                </w:tcPr>
                <w:p w14:paraId="15A00141"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p>
              </w:tc>
              <w:tc>
                <w:tcPr>
                  <w:tcW w:w="3543" w:type="dxa"/>
                </w:tcPr>
                <w:p w14:paraId="365CCB8B"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eastAsia="DengXian" w:cs="Times New Roman"/>
                      <w:lang w:val="en-US" w:eastAsia="zh-CN"/>
                    </w:rPr>
                    <w:t>Physical characteristics (e.g., size)</w:t>
                  </w:r>
                </w:p>
              </w:tc>
              <w:tc>
                <w:tcPr>
                  <w:tcW w:w="1796" w:type="dxa"/>
                </w:tcPr>
                <w:p w14:paraId="20F95E6D"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r w:rsidR="002361EC" w:rsidRPr="00C36529" w14:paraId="359136E8" w14:textId="77777777" w:rsidTr="0060270F">
              <w:tc>
                <w:tcPr>
                  <w:tcW w:w="2316" w:type="dxa"/>
                  <w:vMerge w:val="restart"/>
                </w:tcPr>
                <w:p w14:paraId="67D19327" w14:textId="77777777" w:rsidR="002361EC" w:rsidRPr="00C36529" w:rsidRDefault="002361EC" w:rsidP="002361EC">
                  <w:pPr>
                    <w:pStyle w:val="0Maintext"/>
                    <w:spacing w:after="0" w:afterAutospacing="0" w:line="240" w:lineRule="auto"/>
                    <w:ind w:firstLine="0"/>
                    <w:jc w:val="left"/>
                    <w:rPr>
                      <w:rFonts w:eastAsia="ＭＳ 明朝" w:cs="Times New Roman"/>
                      <w:lang w:val="en-US" w:eastAsia="ja-JP"/>
                    </w:rPr>
                  </w:pPr>
                </w:p>
                <w:p w14:paraId="6E0735ED"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cs="Times New Roman"/>
                      <w:lang w:val="en-US" w:eastAsia="zh-CN"/>
                    </w:rPr>
                    <w:t>[Unintended/Environment objects]</w:t>
                  </w:r>
                </w:p>
              </w:tc>
              <w:tc>
                <w:tcPr>
                  <w:tcW w:w="3543" w:type="dxa"/>
                  <w:vAlign w:val="center"/>
                </w:tcPr>
                <w:p w14:paraId="25ACC17B"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eastAsia="DengXian" w:cs="Times New Roman"/>
                      <w:lang w:val="en-US" w:eastAsia="zh-CN"/>
                    </w:rPr>
                    <w:t>Types</w:t>
                  </w:r>
                </w:p>
              </w:tc>
              <w:tc>
                <w:tcPr>
                  <w:tcW w:w="1796" w:type="dxa"/>
                </w:tcPr>
                <w:p w14:paraId="6F87533D"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r w:rsidR="002361EC" w:rsidRPr="00C36529" w14:paraId="1878354C" w14:textId="77777777" w:rsidTr="0060270F">
              <w:tc>
                <w:tcPr>
                  <w:tcW w:w="2316" w:type="dxa"/>
                  <w:vMerge/>
                </w:tcPr>
                <w:p w14:paraId="1EF443EA"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p>
              </w:tc>
              <w:tc>
                <w:tcPr>
                  <w:tcW w:w="3543" w:type="dxa"/>
                  <w:vAlign w:val="center"/>
                </w:tcPr>
                <w:p w14:paraId="1BDE357C"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cs="Times New Roman"/>
                    </w:rPr>
                    <w:t>3D mobility</w:t>
                  </w:r>
                </w:p>
              </w:tc>
              <w:tc>
                <w:tcPr>
                  <w:tcW w:w="1796" w:type="dxa"/>
                </w:tcPr>
                <w:p w14:paraId="36B6A8D8"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r w:rsidR="002361EC" w:rsidRPr="00C36529" w14:paraId="4764ECF4" w14:textId="77777777" w:rsidTr="0060270F">
              <w:tc>
                <w:tcPr>
                  <w:tcW w:w="2316" w:type="dxa"/>
                  <w:vMerge/>
                </w:tcPr>
                <w:p w14:paraId="56A15B62"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p>
              </w:tc>
              <w:tc>
                <w:tcPr>
                  <w:tcW w:w="3543" w:type="dxa"/>
                  <w:vAlign w:val="center"/>
                </w:tcPr>
                <w:p w14:paraId="073B8FFA"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cs="Times New Roman"/>
                    </w:rPr>
                    <w:t>3D distribution</w:t>
                  </w:r>
                </w:p>
              </w:tc>
              <w:tc>
                <w:tcPr>
                  <w:tcW w:w="1796" w:type="dxa"/>
                </w:tcPr>
                <w:p w14:paraId="130F2757"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r w:rsidR="002361EC" w:rsidRPr="00C36529" w14:paraId="370CE9E7" w14:textId="77777777" w:rsidTr="0060270F">
              <w:tc>
                <w:tcPr>
                  <w:tcW w:w="2316" w:type="dxa"/>
                  <w:vMerge/>
                </w:tcPr>
                <w:p w14:paraId="05E316E6"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p>
              </w:tc>
              <w:tc>
                <w:tcPr>
                  <w:tcW w:w="3543" w:type="dxa"/>
                  <w:vAlign w:val="center"/>
                </w:tcPr>
                <w:p w14:paraId="73F22941"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cs="Times New Roman"/>
                    </w:rPr>
                    <w:t>Orientation</w:t>
                  </w:r>
                </w:p>
              </w:tc>
              <w:tc>
                <w:tcPr>
                  <w:tcW w:w="1796" w:type="dxa"/>
                </w:tcPr>
                <w:p w14:paraId="2C258931"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r w:rsidR="002361EC" w:rsidRPr="00C36529" w14:paraId="68D6A1DB" w14:textId="77777777" w:rsidTr="0060270F">
              <w:tc>
                <w:tcPr>
                  <w:tcW w:w="2316" w:type="dxa"/>
                  <w:vMerge/>
                </w:tcPr>
                <w:p w14:paraId="0576193D"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p>
              </w:tc>
              <w:tc>
                <w:tcPr>
                  <w:tcW w:w="3543" w:type="dxa"/>
                  <w:vAlign w:val="center"/>
                </w:tcPr>
                <w:p w14:paraId="1EB2F63B"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eastAsia="DengXian" w:cs="Times New Roman"/>
                      <w:lang w:val="en-US" w:eastAsia="zh-CN"/>
                    </w:rPr>
                    <w:t>Physical characteristics (e.g., size)</w:t>
                  </w:r>
                </w:p>
              </w:tc>
              <w:tc>
                <w:tcPr>
                  <w:tcW w:w="1796" w:type="dxa"/>
                </w:tcPr>
                <w:p w14:paraId="529CEA55"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r w:rsidR="002361EC" w:rsidRPr="00C36529" w14:paraId="1BB42FEF" w14:textId="77777777" w:rsidTr="0060270F">
              <w:tc>
                <w:tcPr>
                  <w:tcW w:w="5859" w:type="dxa"/>
                  <w:gridSpan w:val="2"/>
                  <w:vAlign w:val="center"/>
                </w:tcPr>
                <w:p w14:paraId="0D0C4CBE"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cs="Times New Roman"/>
                      <w:lang w:val="en-US" w:eastAsia="zh-CN"/>
                    </w:rPr>
                    <w:t>[Sensing area]</w:t>
                  </w:r>
                </w:p>
              </w:tc>
              <w:tc>
                <w:tcPr>
                  <w:tcW w:w="1796" w:type="dxa"/>
                </w:tcPr>
                <w:p w14:paraId="2BE8C401"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r w:rsidR="002361EC" w:rsidRPr="00C36529" w14:paraId="6459050E" w14:textId="77777777" w:rsidTr="0060270F">
              <w:tc>
                <w:tcPr>
                  <w:tcW w:w="5859" w:type="dxa"/>
                  <w:gridSpan w:val="2"/>
                  <w:vAlign w:val="center"/>
                </w:tcPr>
                <w:p w14:paraId="6A9FA7EF" w14:textId="77777777" w:rsidR="002361EC" w:rsidRPr="00C36529" w:rsidRDefault="002361EC" w:rsidP="002361EC">
                  <w:pPr>
                    <w:pStyle w:val="0Maintext"/>
                    <w:spacing w:after="0" w:afterAutospacing="0" w:line="240" w:lineRule="auto"/>
                    <w:ind w:firstLine="0"/>
                    <w:jc w:val="left"/>
                    <w:rPr>
                      <w:rFonts w:eastAsia="ＭＳ 明朝" w:cs="Times New Roman"/>
                      <w:lang w:eastAsia="ja-JP"/>
                    </w:rPr>
                  </w:pPr>
                  <w:r w:rsidRPr="00C36529">
                    <w:rPr>
                      <w:rFonts w:cs="Times New Roman"/>
                      <w:lang w:val="en-US" w:eastAsia="zh-CN"/>
                    </w:rPr>
                    <w:t>Minimum 3D distances between pairs of Tx/Rx/sensing target</w:t>
                  </w:r>
                  <w:proofErr w:type="gramStart"/>
                  <w:r w:rsidRPr="00C36529">
                    <w:rPr>
                      <w:rFonts w:cs="Times New Roman"/>
                      <w:lang w:val="en-US" w:eastAsia="zh-CN"/>
                    </w:rPr>
                    <w:t>/[</w:t>
                  </w:r>
                  <w:proofErr w:type="gramEnd"/>
                  <w:r w:rsidRPr="00C36529">
                    <w:rPr>
                      <w:rFonts w:cs="Times New Roman"/>
                      <w:lang w:val="en-US" w:eastAsia="zh-CN"/>
                    </w:rPr>
                    <w:t>unintended objects]</w:t>
                  </w:r>
                </w:p>
              </w:tc>
              <w:tc>
                <w:tcPr>
                  <w:tcW w:w="1796" w:type="dxa"/>
                </w:tcPr>
                <w:p w14:paraId="09FA59F0" w14:textId="77777777" w:rsidR="002361EC" w:rsidRPr="00C36529" w:rsidRDefault="002361EC" w:rsidP="002361EC">
                  <w:pPr>
                    <w:pStyle w:val="0Maintext"/>
                    <w:spacing w:after="0" w:afterAutospacing="0" w:line="240" w:lineRule="auto"/>
                    <w:ind w:firstLine="0"/>
                    <w:jc w:val="center"/>
                    <w:rPr>
                      <w:rFonts w:eastAsia="ＭＳ 明朝" w:cs="Times New Roman"/>
                      <w:lang w:eastAsia="ja-JP"/>
                    </w:rPr>
                  </w:pPr>
                </w:p>
              </w:tc>
            </w:tr>
          </w:tbl>
          <w:p w14:paraId="1692EDA8" w14:textId="22337F41" w:rsidR="003F7D49" w:rsidRPr="002361EC" w:rsidRDefault="003F7D49" w:rsidP="003F7D49">
            <w:pPr>
              <w:overflowPunct w:val="0"/>
              <w:spacing w:line="240" w:lineRule="exact"/>
              <w:rPr>
                <w:rFonts w:eastAsiaTheme="minorEastAsia"/>
                <w:bCs/>
                <w:lang w:eastAsia="zh-CN"/>
              </w:rPr>
            </w:pPr>
          </w:p>
        </w:tc>
      </w:tr>
    </w:tbl>
    <w:p w14:paraId="39F2E81A" w14:textId="65BB3157" w:rsidR="00E46763" w:rsidRDefault="00493480" w:rsidP="00B22963">
      <w:pPr>
        <w:spacing w:before="120"/>
        <w:rPr>
          <w:rFonts w:eastAsia="ＭＳ 明朝"/>
          <w:lang w:eastAsia="ja-JP"/>
        </w:rPr>
      </w:pPr>
      <w:r>
        <w:rPr>
          <w:rFonts w:eastAsia="ＭＳ 明朝"/>
          <w:lang w:eastAsia="ja-JP"/>
        </w:rPr>
        <w:lastRenderedPageBreak/>
        <w:t xml:space="preserve">In </w:t>
      </w:r>
      <w:r w:rsidR="00AD35C7">
        <w:rPr>
          <w:rFonts w:eastAsia="ＭＳ 明朝" w:hint="eastAsia"/>
          <w:lang w:eastAsia="ja-JP"/>
        </w:rPr>
        <w:t>this contribution, we express our view on</w:t>
      </w:r>
      <w:r w:rsidR="004B08C7">
        <w:rPr>
          <w:rFonts w:eastAsia="ＭＳ 明朝"/>
          <w:lang w:eastAsia="ja-JP"/>
        </w:rPr>
        <w:t xml:space="preserve"> the </w:t>
      </w:r>
      <w:r w:rsidR="0053522E">
        <w:rPr>
          <w:rFonts w:eastAsia="ＭＳ 明朝"/>
          <w:lang w:eastAsia="ja-JP"/>
        </w:rPr>
        <w:t xml:space="preserve">evaluation parameters of indoor </w:t>
      </w:r>
      <w:r w:rsidR="00AA391C">
        <w:rPr>
          <w:rFonts w:eastAsia="ＭＳ 明朝"/>
          <w:lang w:eastAsia="ja-JP"/>
        </w:rPr>
        <w:t>and outdoor</w:t>
      </w:r>
      <w:r w:rsidR="00447703">
        <w:rPr>
          <w:rFonts w:eastAsia="ＭＳ 明朝"/>
          <w:lang w:eastAsia="ja-JP"/>
        </w:rPr>
        <w:t xml:space="preserve"> scenario</w:t>
      </w:r>
      <w:r w:rsidR="002A5527">
        <w:rPr>
          <w:rFonts w:eastAsia="ＭＳ 明朝"/>
          <w:lang w:eastAsia="ja-JP"/>
        </w:rPr>
        <w:t>s</w:t>
      </w:r>
      <w:r w:rsidR="00AD35C7">
        <w:rPr>
          <w:rFonts w:eastAsia="ＭＳ 明朝" w:hint="eastAsia"/>
          <w:lang w:eastAsia="ja-JP"/>
        </w:rPr>
        <w:t>.</w:t>
      </w:r>
    </w:p>
    <w:p w14:paraId="477D003E" w14:textId="77777777" w:rsidR="001F5511" w:rsidRPr="00B66636" w:rsidRDefault="001F5511" w:rsidP="00B22963">
      <w:pPr>
        <w:spacing w:before="120"/>
        <w:rPr>
          <w:rFonts w:eastAsiaTheme="minorEastAsia"/>
          <w:lang w:eastAsia="zh-CN"/>
        </w:rPr>
      </w:pPr>
    </w:p>
    <w:p w14:paraId="58F4DF10" w14:textId="1847D59F" w:rsidR="00A52313" w:rsidRDefault="00266BBB" w:rsidP="007905B6">
      <w:pPr>
        <w:pStyle w:val="title1"/>
        <w:rPr>
          <w:rFonts w:eastAsia="ＭＳ 明朝"/>
          <w:lang w:eastAsia="ja-JP"/>
        </w:rPr>
      </w:pPr>
      <w:r w:rsidRPr="005F4618">
        <w:t>Sensing targets related parameters</w:t>
      </w:r>
    </w:p>
    <w:p w14:paraId="58CCD7EB" w14:textId="3E41925F" w:rsidR="001C1342" w:rsidRPr="001C1342" w:rsidRDefault="001C1342" w:rsidP="001C1342">
      <w:pPr>
        <w:rPr>
          <w:rFonts w:eastAsia="ＭＳ 明朝"/>
          <w:lang w:eastAsia="ja-JP"/>
        </w:rPr>
      </w:pPr>
      <w:r>
        <w:rPr>
          <w:rFonts w:eastAsia="ＭＳ 明朝" w:hint="eastAsia"/>
          <w:lang w:eastAsia="ja-JP"/>
        </w:rPr>
        <w:t xml:space="preserve">In this section, we investigate the </w:t>
      </w:r>
      <w:r w:rsidRPr="009B0538">
        <w:rPr>
          <w:rFonts w:eastAsia="ＭＳ 明朝" w:hint="eastAsia"/>
          <w:lang w:eastAsia="ja-JP"/>
        </w:rPr>
        <w:t>s</w:t>
      </w:r>
      <w:r w:rsidRPr="009B0538">
        <w:rPr>
          <w:rFonts w:eastAsia="ＭＳ 明朝"/>
          <w:lang w:eastAsia="ja-JP"/>
        </w:rPr>
        <w:t>ensing target distribution and mobility</w:t>
      </w:r>
      <w:r>
        <w:rPr>
          <w:rFonts w:eastAsia="ＭＳ 明朝" w:hint="eastAsia"/>
          <w:lang w:eastAsia="ja-JP"/>
        </w:rPr>
        <w:t>, and s</w:t>
      </w:r>
      <w:r w:rsidRPr="00BC2447">
        <w:rPr>
          <w:rFonts w:eastAsiaTheme="minorEastAsia"/>
        </w:rPr>
        <w:t>ensing target physical characteristic</w:t>
      </w:r>
      <w:r>
        <w:rPr>
          <w:rFonts w:eastAsia="ＭＳ 明朝" w:hint="eastAsia"/>
          <w:lang w:eastAsia="ja-JP"/>
        </w:rPr>
        <w:t xml:space="preserve"> for human, AGV, UAV, and a</w:t>
      </w:r>
      <w:r w:rsidRPr="00A861B4">
        <w:t>utomotive vehicles</w:t>
      </w:r>
      <w:r>
        <w:rPr>
          <w:rFonts w:eastAsia="ＭＳ 明朝" w:hint="eastAsia"/>
          <w:lang w:eastAsia="ja-JP"/>
        </w:rPr>
        <w:t>.</w:t>
      </w:r>
    </w:p>
    <w:p w14:paraId="6A823A44" w14:textId="01B45A1B" w:rsidR="00A8340B" w:rsidRPr="009B0538" w:rsidRDefault="00B95390" w:rsidP="009B0538">
      <w:pPr>
        <w:pStyle w:val="title2"/>
      </w:pPr>
      <w:r>
        <w:rPr>
          <w:rFonts w:eastAsia="ＭＳ 明朝" w:hint="eastAsia"/>
          <w:lang w:eastAsia="ja-JP"/>
        </w:rPr>
        <w:t>H</w:t>
      </w:r>
      <w:r w:rsidR="00A8340B" w:rsidRPr="00A8340B">
        <w:t>uman</w:t>
      </w:r>
    </w:p>
    <w:p w14:paraId="2102326C" w14:textId="5DD446BE" w:rsidR="00A8340B" w:rsidRPr="00C848F5" w:rsidRDefault="001C1342" w:rsidP="00A8340B">
      <w:pPr>
        <w:rPr>
          <w:rFonts w:eastAsiaTheme="minorEastAsia"/>
          <w:lang w:eastAsia="zh-CN"/>
        </w:rPr>
      </w:pPr>
      <w:r>
        <w:rPr>
          <w:rFonts w:eastAsia="ＭＳ 明朝" w:hint="eastAsia"/>
          <w:lang w:eastAsia="ja-JP"/>
        </w:rPr>
        <w:t>Regarding</w:t>
      </w:r>
      <w:r w:rsidR="009B0538">
        <w:rPr>
          <w:rFonts w:eastAsia="ＭＳ 明朝" w:hint="eastAsia"/>
          <w:lang w:eastAsia="ja-JP"/>
        </w:rPr>
        <w:t xml:space="preserve"> the </w:t>
      </w:r>
      <w:r w:rsidR="009B0538" w:rsidRPr="009B0538">
        <w:rPr>
          <w:rFonts w:eastAsia="ＭＳ 明朝" w:hint="eastAsia"/>
          <w:lang w:eastAsia="ja-JP"/>
        </w:rPr>
        <w:t>s</w:t>
      </w:r>
      <w:r w:rsidR="009B0538" w:rsidRPr="009B0538">
        <w:rPr>
          <w:rFonts w:eastAsia="ＭＳ 明朝"/>
          <w:lang w:eastAsia="ja-JP"/>
        </w:rPr>
        <w:t>ensing target distribution and mobility</w:t>
      </w:r>
      <w:r>
        <w:rPr>
          <w:rFonts w:eastAsia="ＭＳ 明朝" w:hint="eastAsia"/>
          <w:lang w:eastAsia="ja-JP"/>
        </w:rPr>
        <w:t>, f</w:t>
      </w:r>
      <w:r w:rsidR="00A8340B" w:rsidRPr="009B0538">
        <w:rPr>
          <w:rFonts w:eastAsia="ＭＳ 明朝"/>
          <w:lang w:eastAsia="ja-JP"/>
        </w:rPr>
        <w:t>o</w:t>
      </w:r>
      <w:r w:rsidR="00A8340B">
        <w:rPr>
          <w:rFonts w:eastAsiaTheme="minorEastAsia"/>
          <w:lang w:eastAsia="zh-CN"/>
        </w:rPr>
        <w:t xml:space="preserve">r the human distribution in 2D, for </w:t>
      </w:r>
      <w:r w:rsidR="009B0538">
        <w:rPr>
          <w:rFonts w:eastAsiaTheme="minorEastAsia"/>
          <w:lang w:eastAsia="zh-CN"/>
        </w:rPr>
        <w:t>simpl</w:t>
      </w:r>
      <w:r w:rsidR="009B0538">
        <w:rPr>
          <w:rFonts w:eastAsia="ＭＳ 明朝"/>
          <w:lang w:eastAsia="ja-JP"/>
        </w:rPr>
        <w:t>icity</w:t>
      </w:r>
      <w:r w:rsidR="00A8340B">
        <w:rPr>
          <w:rFonts w:eastAsiaTheme="minorEastAsia"/>
          <w:lang w:eastAsia="zh-CN"/>
        </w:rPr>
        <w:t>, random</w:t>
      </w:r>
      <w:r w:rsidR="009B0538">
        <w:rPr>
          <w:rFonts w:eastAsia="ＭＳ 明朝" w:hint="eastAsia"/>
          <w:lang w:eastAsia="ja-JP"/>
        </w:rPr>
        <w:t>-</w:t>
      </w:r>
      <w:r w:rsidR="00A8340B">
        <w:rPr>
          <w:rFonts w:eastAsiaTheme="minorEastAsia"/>
          <w:lang w:eastAsia="zh-CN"/>
        </w:rPr>
        <w:t xml:space="preserve">uniform distribution can be assumed. </w:t>
      </w:r>
      <w:r w:rsidR="00A8340B" w:rsidRPr="00C848F5">
        <w:rPr>
          <w:rFonts w:eastAsiaTheme="minorEastAsia"/>
        </w:rPr>
        <w:t xml:space="preserve">The height of </w:t>
      </w:r>
      <w:r w:rsidR="00A8340B">
        <w:rPr>
          <w:rFonts w:eastAsiaTheme="minorEastAsia"/>
        </w:rPr>
        <w:t>human</w:t>
      </w:r>
      <w:r w:rsidR="00A8340B" w:rsidRPr="00C848F5">
        <w:rPr>
          <w:rFonts w:eastAsiaTheme="minorEastAsia"/>
        </w:rPr>
        <w:t xml:space="preserve"> is related to the sensing use case and RCS modeling. </w:t>
      </w:r>
    </w:p>
    <w:p w14:paraId="6C552C67" w14:textId="5A3182D9" w:rsidR="00A8340B" w:rsidRPr="00C848F5" w:rsidRDefault="00A8340B" w:rsidP="00A8340B">
      <w:pPr>
        <w:rPr>
          <w:rFonts w:eastAsiaTheme="minorEastAsia"/>
        </w:rPr>
      </w:pPr>
      <w:r w:rsidRPr="00C848F5">
        <w:rPr>
          <w:rFonts w:eastAsiaTheme="minorEastAsia"/>
        </w:rPr>
        <w:t xml:space="preserve">For example, for the use case of intruder detection and position detection, the </w:t>
      </w:r>
      <w:r>
        <w:rPr>
          <w:rFonts w:eastAsiaTheme="minorEastAsia"/>
        </w:rPr>
        <w:t xml:space="preserve">human </w:t>
      </w:r>
      <w:r w:rsidRPr="00C848F5">
        <w:rPr>
          <w:rFonts w:eastAsiaTheme="minorEastAsia"/>
        </w:rPr>
        <w:t>body centroid can be the reference point and can be used as the assumption of height</w:t>
      </w:r>
      <w:r>
        <w:rPr>
          <w:rFonts w:eastAsiaTheme="minorEastAsia"/>
        </w:rPr>
        <w:t>. F</w:t>
      </w:r>
      <w:r w:rsidRPr="00C848F5">
        <w:rPr>
          <w:rFonts w:eastAsiaTheme="minorEastAsia"/>
        </w:rPr>
        <w:t>or single point RCS modeling, the location of body centroid can be used as the location of scatter</w:t>
      </w:r>
      <w:r w:rsidR="009B0538">
        <w:rPr>
          <w:rFonts w:eastAsia="ＭＳ 明朝" w:hint="eastAsia"/>
          <w:lang w:eastAsia="ja-JP"/>
        </w:rPr>
        <w:t>. F</w:t>
      </w:r>
      <w:r w:rsidRPr="00C848F5">
        <w:rPr>
          <w:rFonts w:eastAsiaTheme="minorEastAsia"/>
        </w:rPr>
        <w:t>or multiple point RCS modeling, the multiple scatter</w:t>
      </w:r>
      <w:r>
        <w:rPr>
          <w:rFonts w:eastAsiaTheme="minorEastAsia"/>
        </w:rPr>
        <w:t>s</w:t>
      </w:r>
      <w:r w:rsidRPr="00C848F5">
        <w:rPr>
          <w:rFonts w:eastAsiaTheme="minorEastAsia"/>
        </w:rPr>
        <w:t xml:space="preserve"> can be obtained </w:t>
      </w:r>
      <w:r>
        <w:rPr>
          <w:rFonts w:eastAsiaTheme="minorEastAsia"/>
        </w:rPr>
        <w:t>through some constraint relationship with</w:t>
      </w:r>
      <w:r w:rsidRPr="00C848F5">
        <w:rPr>
          <w:rFonts w:eastAsiaTheme="minorEastAsia"/>
        </w:rPr>
        <w:t xml:space="preserve"> the reference body centroid.</w:t>
      </w:r>
    </w:p>
    <w:p w14:paraId="1A955D16" w14:textId="6D540CF5" w:rsidR="00A8340B" w:rsidRDefault="00A8340B" w:rsidP="00A8340B">
      <w:pPr>
        <w:rPr>
          <w:rFonts w:eastAsiaTheme="minorEastAsia"/>
        </w:rPr>
      </w:pPr>
      <w:r w:rsidRPr="00C848F5">
        <w:rPr>
          <w:rFonts w:eastAsiaTheme="minorEastAsia"/>
        </w:rPr>
        <w:t>For the use case of motion detection, the reference point is related to the motion type</w:t>
      </w:r>
      <w:r w:rsidR="009B0538">
        <w:rPr>
          <w:rFonts w:eastAsia="ＭＳ 明朝" w:hint="eastAsia"/>
          <w:lang w:eastAsia="ja-JP"/>
        </w:rPr>
        <w:t>. In case of</w:t>
      </w:r>
      <w:r w:rsidRPr="00C848F5">
        <w:rPr>
          <w:rFonts w:eastAsiaTheme="minorEastAsia"/>
        </w:rPr>
        <w:t xml:space="preserve"> gesture detection, the reference point height can be the height of shoulder</w:t>
      </w:r>
      <w:r w:rsidR="009B0538">
        <w:rPr>
          <w:rFonts w:eastAsia="ＭＳ 明朝" w:hint="eastAsia"/>
          <w:lang w:eastAsia="ja-JP"/>
        </w:rPr>
        <w:t>. However, in case of</w:t>
      </w:r>
      <w:r w:rsidRPr="00C848F5">
        <w:rPr>
          <w:rFonts w:eastAsiaTheme="minorEastAsia"/>
        </w:rPr>
        <w:t xml:space="preserve"> fall down detection, the reference point height can be the height of head</w:t>
      </w:r>
      <w:r>
        <w:rPr>
          <w:rFonts w:eastAsiaTheme="minorEastAsia"/>
        </w:rPr>
        <w:t xml:space="preserve"> or chest</w:t>
      </w:r>
      <w:r w:rsidRPr="00C848F5">
        <w:rPr>
          <w:rFonts w:eastAsiaTheme="minorEastAsia"/>
        </w:rPr>
        <w:t>.</w:t>
      </w:r>
      <w:r>
        <w:rPr>
          <w:rFonts w:eastAsiaTheme="minorEastAsia"/>
        </w:rPr>
        <w:t xml:space="preserve"> </w:t>
      </w:r>
    </w:p>
    <w:p w14:paraId="6F20DD98" w14:textId="22E4A0CF" w:rsidR="00A8340B" w:rsidRDefault="009B0538" w:rsidP="00A8340B">
      <w:pPr>
        <w:rPr>
          <w:rFonts w:eastAsiaTheme="minorEastAsia"/>
          <w:lang w:eastAsia="zh-CN"/>
        </w:rPr>
      </w:pPr>
      <w:r>
        <w:rPr>
          <w:rFonts w:eastAsia="ＭＳ 明朝" w:hint="eastAsia"/>
          <w:lang w:eastAsia="ja-JP"/>
        </w:rPr>
        <w:lastRenderedPageBreak/>
        <w:t>For simplicity</w:t>
      </w:r>
      <w:r w:rsidR="00A8340B">
        <w:rPr>
          <w:rFonts w:eastAsiaTheme="minorEastAsia"/>
          <w:lang w:eastAsia="zh-CN"/>
        </w:rPr>
        <w:t xml:space="preserve">, the height of </w:t>
      </w:r>
      <w:r w:rsidR="00A8340B">
        <w:rPr>
          <w:rFonts w:eastAsiaTheme="minorEastAsia"/>
        </w:rPr>
        <w:t xml:space="preserve">human </w:t>
      </w:r>
      <w:r w:rsidR="00A8340B" w:rsidRPr="00C848F5">
        <w:rPr>
          <w:rFonts w:eastAsiaTheme="minorEastAsia"/>
        </w:rPr>
        <w:t>body centroid</w:t>
      </w:r>
      <w:r w:rsidR="00A8340B">
        <w:rPr>
          <w:rFonts w:eastAsiaTheme="minorEastAsia"/>
        </w:rPr>
        <w:t xml:space="preserve"> is half of the height of huma</w:t>
      </w:r>
      <w:r w:rsidR="00BC2447">
        <w:rPr>
          <w:rFonts w:eastAsia="ＭＳ 明朝" w:hint="eastAsia"/>
          <w:lang w:eastAsia="ja-JP"/>
        </w:rPr>
        <w:t>n</w:t>
      </w:r>
      <w:r w:rsidR="00A8340B">
        <w:rPr>
          <w:rFonts w:eastAsiaTheme="minorEastAsia"/>
        </w:rPr>
        <w:t xml:space="preserve">. The normal height of human is </w:t>
      </w:r>
      <w:r w:rsidR="00BC2447">
        <w:rPr>
          <w:rFonts w:eastAsia="ＭＳ 明朝" w:hint="eastAsia"/>
          <w:lang w:eastAsia="ja-JP"/>
        </w:rPr>
        <w:t xml:space="preserve">between </w:t>
      </w:r>
      <w:r w:rsidR="00A8340B">
        <w:rPr>
          <w:rFonts w:eastAsiaTheme="minorEastAsia"/>
        </w:rPr>
        <w:t xml:space="preserve">1.5m </w:t>
      </w:r>
      <w:r w:rsidR="00BC2447">
        <w:rPr>
          <w:rFonts w:eastAsia="ＭＳ 明朝" w:hint="eastAsia"/>
          <w:lang w:eastAsia="ja-JP"/>
        </w:rPr>
        <w:t xml:space="preserve">and </w:t>
      </w:r>
      <w:r w:rsidR="00A8340B">
        <w:rPr>
          <w:rFonts w:eastAsiaTheme="minorEastAsia"/>
        </w:rPr>
        <w:t xml:space="preserve">1.8m, </w:t>
      </w:r>
      <w:r w:rsidR="00BC2447">
        <w:rPr>
          <w:rFonts w:eastAsia="ＭＳ 明朝" w:hint="eastAsia"/>
          <w:lang w:eastAsia="ja-JP"/>
        </w:rPr>
        <w:t xml:space="preserve">and thus, </w:t>
      </w:r>
      <w:r w:rsidR="00A8340B">
        <w:rPr>
          <w:rFonts w:eastAsiaTheme="minorEastAsia"/>
        </w:rPr>
        <w:t xml:space="preserve">the assumption of human </w:t>
      </w:r>
      <w:r w:rsidR="00A8340B" w:rsidRPr="00C848F5">
        <w:rPr>
          <w:rFonts w:eastAsiaTheme="minorEastAsia"/>
        </w:rPr>
        <w:t>body centroid</w:t>
      </w:r>
      <w:r w:rsidR="00A8340B">
        <w:rPr>
          <w:rFonts w:eastAsiaTheme="minorEastAsia"/>
        </w:rPr>
        <w:t xml:space="preserve"> can be 0.75m to 0.9m.</w:t>
      </w:r>
    </w:p>
    <w:p w14:paraId="73B0413F" w14:textId="5C0C2422" w:rsidR="0025030F" w:rsidRDefault="00A8340B" w:rsidP="00A8340B">
      <w:pPr>
        <w:rPr>
          <w:rFonts w:eastAsiaTheme="minorEastAsia"/>
          <w:lang w:eastAsia="zh-CN"/>
        </w:rPr>
      </w:pPr>
      <w:r>
        <w:rPr>
          <w:rFonts w:eastAsiaTheme="minorEastAsia"/>
          <w:lang w:eastAsia="zh-CN"/>
        </w:rPr>
        <w:t xml:space="preserve">Considering the motion of human, standing/sit, </w:t>
      </w:r>
      <w:proofErr w:type="gramStart"/>
      <w:r>
        <w:rPr>
          <w:rFonts w:eastAsiaTheme="minorEastAsia"/>
          <w:lang w:eastAsia="zh-CN"/>
        </w:rPr>
        <w:t>walking</w:t>
      </w:r>
      <w:proofErr w:type="gramEnd"/>
      <w:r>
        <w:rPr>
          <w:rFonts w:eastAsiaTheme="minorEastAsia"/>
          <w:lang w:eastAsia="zh-CN"/>
        </w:rPr>
        <w:t xml:space="preserve"> and pacing are common </w:t>
      </w:r>
      <w:r w:rsidR="00BC2447">
        <w:rPr>
          <w:rFonts w:eastAsia="ＭＳ 明朝"/>
          <w:lang w:eastAsia="ja-JP"/>
        </w:rPr>
        <w:t>behaviors</w:t>
      </w:r>
      <w:r>
        <w:rPr>
          <w:rFonts w:eastAsiaTheme="minorEastAsia"/>
          <w:lang w:eastAsia="zh-CN"/>
        </w:rPr>
        <w:t xml:space="preserve"> in indoor scenarios</w:t>
      </w:r>
      <w:r w:rsidR="005E61F9">
        <w:rPr>
          <w:rFonts w:eastAsiaTheme="minorEastAsia"/>
          <w:lang w:eastAsia="zh-CN"/>
        </w:rPr>
        <w:t xml:space="preserve"> </w:t>
      </w:r>
      <w:r w:rsidR="00BC2447">
        <w:rPr>
          <w:rFonts w:eastAsia="ＭＳ 明朝" w:hint="eastAsia"/>
          <w:lang w:eastAsia="ja-JP"/>
        </w:rPr>
        <w:t>while</w:t>
      </w:r>
      <w:r w:rsidR="005E61F9">
        <w:rPr>
          <w:rFonts w:eastAsiaTheme="minorEastAsia"/>
          <w:lang w:eastAsia="zh-CN"/>
        </w:rPr>
        <w:t xml:space="preserve"> walking is common </w:t>
      </w:r>
      <w:r w:rsidR="00BC2447">
        <w:rPr>
          <w:rFonts w:eastAsia="ＭＳ 明朝"/>
          <w:lang w:eastAsia="ja-JP"/>
        </w:rPr>
        <w:t>behavior</w:t>
      </w:r>
      <w:r w:rsidR="005E61F9">
        <w:rPr>
          <w:rFonts w:eastAsiaTheme="minorEastAsia"/>
          <w:lang w:eastAsia="zh-CN"/>
        </w:rPr>
        <w:t xml:space="preserve"> in outdoor scenarios</w:t>
      </w:r>
      <w:r w:rsidR="00BC2447">
        <w:rPr>
          <w:rFonts w:eastAsia="ＭＳ 明朝" w:hint="eastAsia"/>
          <w:lang w:eastAsia="ja-JP"/>
        </w:rPr>
        <w:t>.</w:t>
      </w:r>
      <w:r>
        <w:rPr>
          <w:rFonts w:eastAsiaTheme="minorEastAsia"/>
          <w:lang w:eastAsia="zh-CN"/>
        </w:rPr>
        <w:t xml:space="preserve"> </w:t>
      </w:r>
      <w:r w:rsidR="00BC2447">
        <w:rPr>
          <w:rFonts w:eastAsiaTheme="minorEastAsia"/>
          <w:lang w:eastAsia="zh-CN"/>
        </w:rPr>
        <w:t>T</w:t>
      </w:r>
      <w:r>
        <w:rPr>
          <w:rFonts w:eastAsiaTheme="minorEastAsia"/>
          <w:lang w:eastAsia="zh-CN"/>
        </w:rPr>
        <w:t xml:space="preserve">he velocity can be assumed </w:t>
      </w:r>
      <w:r w:rsidR="00BC2447">
        <w:rPr>
          <w:rFonts w:eastAsia="ＭＳ 明朝" w:hint="eastAsia"/>
          <w:lang w:eastAsia="ja-JP"/>
        </w:rPr>
        <w:t>to be</w:t>
      </w:r>
      <w:r>
        <w:rPr>
          <w:rFonts w:eastAsiaTheme="minorEastAsia"/>
          <w:lang w:eastAsia="zh-CN"/>
        </w:rPr>
        <w:t xml:space="preserve"> </w:t>
      </w:r>
      <w:r w:rsidRPr="008515AD">
        <w:rPr>
          <w:rFonts w:eastAsiaTheme="minorEastAsia" w:hint="eastAsia"/>
          <w:lang w:eastAsia="zh-CN"/>
        </w:rPr>
        <w:t>0</w:t>
      </w:r>
      <w:r w:rsidR="0025030F">
        <w:rPr>
          <w:rFonts w:eastAsiaTheme="minorEastAsia"/>
          <w:lang w:eastAsia="zh-CN"/>
        </w:rPr>
        <w:t xml:space="preserve"> k</w:t>
      </w:r>
      <w:r w:rsidRPr="008515AD">
        <w:rPr>
          <w:rFonts w:eastAsiaTheme="minorEastAsia" w:hint="eastAsia"/>
          <w:lang w:eastAsia="zh-CN"/>
        </w:rPr>
        <w:t>m/</w:t>
      </w:r>
      <w:r w:rsidR="0025030F">
        <w:rPr>
          <w:rFonts w:eastAsiaTheme="minorEastAsia"/>
          <w:lang w:eastAsia="zh-CN"/>
        </w:rPr>
        <w:t>h</w:t>
      </w:r>
      <w:r w:rsidRPr="008515AD">
        <w:rPr>
          <w:rFonts w:eastAsiaTheme="minorEastAsia" w:hint="eastAsia"/>
          <w:lang w:eastAsia="zh-CN"/>
        </w:rPr>
        <w:t xml:space="preserve"> for standing</w:t>
      </w:r>
      <w:r>
        <w:rPr>
          <w:rFonts w:eastAsiaTheme="minorEastAsia"/>
          <w:lang w:eastAsia="zh-CN"/>
        </w:rPr>
        <w:t>/sit</w:t>
      </w:r>
      <w:r w:rsidRPr="008515AD">
        <w:rPr>
          <w:rFonts w:eastAsiaTheme="minorEastAsia" w:hint="eastAsia"/>
          <w:lang w:eastAsia="zh-CN"/>
        </w:rPr>
        <w:t xml:space="preserve">, </w:t>
      </w:r>
      <w:r w:rsidR="0025030F">
        <w:rPr>
          <w:rFonts w:eastAsiaTheme="minorEastAsia"/>
          <w:lang w:eastAsia="zh-CN"/>
        </w:rPr>
        <w:t>3</w:t>
      </w:r>
      <w:r w:rsidRPr="008515AD">
        <w:rPr>
          <w:rFonts w:eastAsiaTheme="minorEastAsia" w:hint="eastAsia"/>
          <w:lang w:eastAsia="zh-CN"/>
        </w:rPr>
        <w:t xml:space="preserve"> </w:t>
      </w:r>
      <w:r w:rsidR="0025030F">
        <w:rPr>
          <w:rFonts w:eastAsiaTheme="minorEastAsia"/>
          <w:lang w:eastAsia="zh-CN"/>
        </w:rPr>
        <w:t>k</w:t>
      </w:r>
      <w:r w:rsidRPr="008515AD">
        <w:rPr>
          <w:rFonts w:eastAsiaTheme="minorEastAsia" w:hint="eastAsia"/>
          <w:lang w:eastAsia="zh-CN"/>
        </w:rPr>
        <w:t>m/</w:t>
      </w:r>
      <w:r w:rsidR="0025030F">
        <w:rPr>
          <w:rFonts w:eastAsiaTheme="minorEastAsia"/>
          <w:lang w:eastAsia="zh-CN"/>
        </w:rPr>
        <w:t>h</w:t>
      </w:r>
      <w:r w:rsidRPr="008515AD">
        <w:rPr>
          <w:rFonts w:eastAsiaTheme="minorEastAsia" w:hint="eastAsia"/>
          <w:lang w:eastAsia="zh-CN"/>
        </w:rPr>
        <w:t xml:space="preserve"> for walking and </w:t>
      </w:r>
      <w:r w:rsidR="0025030F">
        <w:rPr>
          <w:rFonts w:eastAsiaTheme="minorEastAsia"/>
          <w:lang w:eastAsia="zh-CN"/>
        </w:rPr>
        <w:t>1.8 k</w:t>
      </w:r>
      <w:r w:rsidRPr="008515AD">
        <w:rPr>
          <w:rFonts w:eastAsiaTheme="minorEastAsia" w:hint="eastAsia"/>
          <w:lang w:eastAsia="zh-CN"/>
        </w:rPr>
        <w:t>m/</w:t>
      </w:r>
      <w:r w:rsidR="0025030F">
        <w:rPr>
          <w:rFonts w:eastAsiaTheme="minorEastAsia"/>
          <w:lang w:eastAsia="zh-CN"/>
        </w:rPr>
        <w:t>h</w:t>
      </w:r>
      <w:r w:rsidRPr="008515AD">
        <w:rPr>
          <w:rFonts w:eastAsiaTheme="minorEastAsia" w:hint="eastAsia"/>
          <w:lang w:eastAsia="zh-CN"/>
        </w:rPr>
        <w:t xml:space="preserve"> for pacing</w:t>
      </w:r>
      <w:r>
        <w:rPr>
          <w:rFonts w:eastAsiaTheme="minorEastAsia"/>
          <w:lang w:eastAsia="zh-CN"/>
        </w:rPr>
        <w:t xml:space="preserve">. </w:t>
      </w:r>
    </w:p>
    <w:p w14:paraId="5AE210CB" w14:textId="219E5F32" w:rsidR="00A8340B" w:rsidRDefault="0025030F" w:rsidP="00A8340B">
      <w:pPr>
        <w:rPr>
          <w:rFonts w:eastAsiaTheme="minorEastAsia"/>
          <w:lang w:eastAsia="zh-CN"/>
        </w:rPr>
      </w:pPr>
      <w:r>
        <w:rPr>
          <w:rFonts w:eastAsiaTheme="minorEastAsia"/>
          <w:lang w:eastAsia="zh-CN"/>
        </w:rPr>
        <w:t>Human</w:t>
      </w:r>
      <w:r w:rsidR="00A8340B">
        <w:rPr>
          <w:rFonts w:eastAsiaTheme="minorEastAsia"/>
          <w:lang w:eastAsia="zh-CN"/>
        </w:rPr>
        <w:t xml:space="preserve"> moves with different postures in random direction among the indoor area</w:t>
      </w:r>
      <w:r w:rsidR="0057699F">
        <w:rPr>
          <w:rFonts w:eastAsiaTheme="minorEastAsia"/>
          <w:lang w:eastAsia="zh-CN"/>
        </w:rPr>
        <w:t xml:space="preserve"> or moves </w:t>
      </w:r>
      <w:r w:rsidR="002B2B8B">
        <w:rPr>
          <w:rFonts w:eastAsiaTheme="minorEastAsia"/>
          <w:lang w:eastAsia="zh-CN"/>
        </w:rPr>
        <w:t>in random direction or on</w:t>
      </w:r>
      <w:r w:rsidR="0057699F">
        <w:rPr>
          <w:rFonts w:eastAsiaTheme="minorEastAsia"/>
          <w:lang w:eastAsia="zh-CN"/>
        </w:rPr>
        <w:t xml:space="preserve"> the sidewalk in the outdoor scenarios</w:t>
      </w:r>
      <w:r w:rsidR="00A8340B">
        <w:rPr>
          <w:rFonts w:eastAsiaTheme="minorEastAsia"/>
          <w:lang w:eastAsia="zh-CN"/>
        </w:rPr>
        <w:t>. In additional, the effect on channel modeling and sensing performance of other motions can be further study, such as fall down, gesture and so on.</w:t>
      </w:r>
    </w:p>
    <w:p w14:paraId="13B44153" w14:textId="330E928F" w:rsidR="00266BBB" w:rsidRDefault="001C1342" w:rsidP="00266BBB">
      <w:pPr>
        <w:rPr>
          <w:rFonts w:eastAsia="ＭＳ 明朝"/>
          <w:lang w:eastAsia="ja-JP"/>
        </w:rPr>
      </w:pPr>
      <w:r>
        <w:rPr>
          <w:rFonts w:eastAsia="ＭＳ 明朝" w:hint="eastAsia"/>
          <w:lang w:eastAsia="ja-JP"/>
        </w:rPr>
        <w:t>Regarding the</w:t>
      </w:r>
      <w:r w:rsidR="00BC2447">
        <w:rPr>
          <w:rFonts w:eastAsia="ＭＳ 明朝" w:hint="eastAsia"/>
          <w:lang w:eastAsia="ja-JP"/>
        </w:rPr>
        <w:t xml:space="preserve"> s</w:t>
      </w:r>
      <w:r w:rsidR="00A8340B" w:rsidRPr="00BC2447">
        <w:rPr>
          <w:rFonts w:eastAsiaTheme="minorEastAsia"/>
        </w:rPr>
        <w:t>ensing target physical characteristic</w:t>
      </w:r>
      <w:r>
        <w:rPr>
          <w:rFonts w:eastAsia="ＭＳ 明朝" w:hint="eastAsia"/>
          <w:lang w:eastAsia="ja-JP"/>
        </w:rPr>
        <w:t>, t</w:t>
      </w:r>
      <w:r w:rsidR="00A8340B">
        <w:rPr>
          <w:rFonts w:eastAsiaTheme="minorEastAsia"/>
          <w:lang w:eastAsia="zh-CN"/>
        </w:rPr>
        <w:t>he physical characteristic, such as size and material, effect the R</w:t>
      </w:r>
      <w:r w:rsidR="00BC2447">
        <w:rPr>
          <w:rFonts w:eastAsia="ＭＳ 明朝" w:hint="eastAsia"/>
          <w:lang w:eastAsia="ja-JP"/>
        </w:rPr>
        <w:t>CS</w:t>
      </w:r>
      <w:r w:rsidR="00A8340B">
        <w:rPr>
          <w:rFonts w:eastAsiaTheme="minorEastAsia"/>
          <w:lang w:eastAsia="zh-CN"/>
        </w:rPr>
        <w:t xml:space="preserve"> modeling. </w:t>
      </w:r>
      <w:r w:rsidR="007E1144">
        <w:rPr>
          <w:rFonts w:eastAsiaTheme="minorEastAsia"/>
          <w:lang w:eastAsia="zh-CN"/>
        </w:rPr>
        <w:t>Human</w:t>
      </w:r>
      <w:r w:rsidR="00A8340B">
        <w:rPr>
          <w:rFonts w:eastAsiaTheme="minorEastAsia"/>
          <w:lang w:eastAsia="zh-CN"/>
        </w:rPr>
        <w:t xml:space="preserve"> can be roughly </w:t>
      </w:r>
      <w:r w:rsidR="00BC2447">
        <w:rPr>
          <w:rFonts w:eastAsia="ＭＳ 明朝" w:hint="eastAsia"/>
          <w:lang w:eastAsia="ja-JP"/>
        </w:rPr>
        <w:t>classified</w:t>
      </w:r>
      <w:r w:rsidR="00A8340B">
        <w:rPr>
          <w:rFonts w:eastAsiaTheme="minorEastAsia"/>
          <w:lang w:eastAsia="zh-CN"/>
        </w:rPr>
        <w:t xml:space="preserve"> into adult and child. The typical size </w:t>
      </w:r>
      <w:r w:rsidR="002F47F2" w:rsidRPr="004F7347">
        <w:rPr>
          <w:rFonts w:eastAsiaTheme="minorEastAsia"/>
        </w:rPr>
        <w:t>(</w:t>
      </w:r>
      <w:r w:rsidR="00ED57D6">
        <w:rPr>
          <w:rFonts w:eastAsiaTheme="minorEastAsia"/>
        </w:rPr>
        <w:t>L</w:t>
      </w:r>
      <w:r w:rsidR="002F47F2" w:rsidRPr="004F7347">
        <w:rPr>
          <w:rFonts w:eastAsiaTheme="minorEastAsia"/>
        </w:rPr>
        <w:t xml:space="preserve">ength x </w:t>
      </w:r>
      <w:r w:rsidR="00ED57D6">
        <w:rPr>
          <w:rFonts w:eastAsiaTheme="minorEastAsia"/>
        </w:rPr>
        <w:t>W</w:t>
      </w:r>
      <w:r w:rsidR="002F47F2" w:rsidRPr="004F7347">
        <w:rPr>
          <w:rFonts w:eastAsiaTheme="minorEastAsia"/>
        </w:rPr>
        <w:t xml:space="preserve">idth x </w:t>
      </w:r>
      <w:r w:rsidR="00ED57D6">
        <w:rPr>
          <w:rFonts w:eastAsiaTheme="minorEastAsia"/>
        </w:rPr>
        <w:t>H</w:t>
      </w:r>
      <w:r w:rsidR="002F47F2" w:rsidRPr="004F7347">
        <w:rPr>
          <w:rFonts w:eastAsiaTheme="minorEastAsia"/>
        </w:rPr>
        <w:t>eight)</w:t>
      </w:r>
      <w:r w:rsidR="002F47F2">
        <w:rPr>
          <w:rFonts w:eastAsiaTheme="minorEastAsia"/>
        </w:rPr>
        <w:t xml:space="preserve"> </w:t>
      </w:r>
      <w:r w:rsidR="00A8340B">
        <w:rPr>
          <w:rFonts w:eastAsiaTheme="minorEastAsia"/>
          <w:lang w:eastAsia="zh-CN"/>
        </w:rPr>
        <w:t xml:space="preserve">of adult is </w:t>
      </w:r>
      <w:r w:rsidR="00A8340B">
        <w:rPr>
          <w:rFonts w:eastAsia="SimSun"/>
          <w:szCs w:val="20"/>
        </w:rPr>
        <w:t xml:space="preserve">0.5m x </w:t>
      </w:r>
      <w:r w:rsidR="00A8340B" w:rsidRPr="007E77E0">
        <w:rPr>
          <w:rFonts w:eastAsia="SimSun"/>
          <w:szCs w:val="20"/>
        </w:rPr>
        <w:t>0.5m x 1.75m</w:t>
      </w:r>
      <w:r w:rsidR="00A8340B">
        <w:rPr>
          <w:rFonts w:eastAsia="SimSun"/>
          <w:szCs w:val="20"/>
        </w:rPr>
        <w:t xml:space="preserve"> </w:t>
      </w:r>
      <w:r w:rsidR="00BC2447">
        <w:rPr>
          <w:rFonts w:eastAsia="ＭＳ 明朝" w:hint="eastAsia"/>
          <w:szCs w:val="20"/>
          <w:lang w:eastAsia="ja-JP"/>
        </w:rPr>
        <w:t xml:space="preserve">as defined </w:t>
      </w:r>
      <w:r w:rsidR="00A8340B">
        <w:rPr>
          <w:rFonts w:eastAsia="SimSun"/>
          <w:szCs w:val="20"/>
        </w:rPr>
        <w:t>in TR 22.837 [</w:t>
      </w:r>
      <w:r w:rsidR="00A92C83">
        <w:rPr>
          <w:rFonts w:eastAsia="SimSun"/>
          <w:szCs w:val="20"/>
        </w:rPr>
        <w:t>3</w:t>
      </w:r>
      <w:r w:rsidR="00A8340B">
        <w:rPr>
          <w:rFonts w:eastAsia="SimSun"/>
          <w:szCs w:val="20"/>
        </w:rPr>
        <w:t xml:space="preserve">]. Whether the child is needed to model and what is the typical size of child </w:t>
      </w:r>
      <w:r w:rsidR="00BC2447">
        <w:rPr>
          <w:rFonts w:eastAsia="ＭＳ 明朝" w:hint="eastAsia"/>
          <w:szCs w:val="20"/>
          <w:lang w:eastAsia="ja-JP"/>
        </w:rPr>
        <w:t>could be</w:t>
      </w:r>
      <w:r w:rsidR="00A8340B">
        <w:rPr>
          <w:rFonts w:eastAsia="SimSun"/>
          <w:szCs w:val="20"/>
        </w:rPr>
        <w:t xml:space="preserve"> further discussion and study. How to model the human RCS according to the human size and material is up to the outcome of the RCS discussion in agenda item 9.7.2.</w:t>
      </w:r>
    </w:p>
    <w:p w14:paraId="73B38160" w14:textId="499ED400" w:rsidR="005F2C29" w:rsidRPr="005F2C29" w:rsidRDefault="005F2C29" w:rsidP="005F2C29">
      <w:pPr>
        <w:pStyle w:val="title2"/>
      </w:pPr>
      <w:r w:rsidRPr="005F2C29">
        <w:rPr>
          <w:rFonts w:hint="eastAsia"/>
        </w:rPr>
        <w:t>A</w:t>
      </w:r>
      <w:r w:rsidRPr="005F2C29">
        <w:t>GV</w:t>
      </w:r>
    </w:p>
    <w:p w14:paraId="3EEA19CF" w14:textId="52D98A43" w:rsidR="005F2C29" w:rsidRPr="00BE1E8D" w:rsidRDefault="001C1342" w:rsidP="005F2C29">
      <w:pPr>
        <w:rPr>
          <w:rFonts w:eastAsia="ＭＳ 明朝"/>
          <w:lang w:eastAsia="ja-JP"/>
        </w:rPr>
      </w:pPr>
      <w:r>
        <w:rPr>
          <w:rFonts w:eastAsia="ＭＳ 明朝" w:hint="eastAsia"/>
          <w:lang w:eastAsia="ja-JP"/>
        </w:rPr>
        <w:t xml:space="preserve">Regarding the </w:t>
      </w:r>
      <w:r w:rsidR="00BE1E8D">
        <w:rPr>
          <w:rFonts w:eastAsia="ＭＳ 明朝" w:hint="eastAsia"/>
          <w:lang w:eastAsia="ja-JP"/>
        </w:rPr>
        <w:t>s</w:t>
      </w:r>
      <w:r w:rsidR="005F2C29" w:rsidRPr="00BE1E8D">
        <w:rPr>
          <w:rFonts w:eastAsiaTheme="minorEastAsia"/>
        </w:rPr>
        <w:t>ensing target distribution and mobility</w:t>
      </w:r>
      <w:r>
        <w:rPr>
          <w:rFonts w:eastAsia="ＭＳ 明朝" w:hint="eastAsia"/>
          <w:lang w:eastAsia="ja-JP"/>
        </w:rPr>
        <w:t>, a</w:t>
      </w:r>
      <w:r w:rsidR="005F2C29" w:rsidRPr="00CB0019">
        <w:t xml:space="preserve">utomated </w:t>
      </w:r>
      <w:r w:rsidR="004D33C9">
        <w:t>g</w:t>
      </w:r>
      <w:r w:rsidR="005F2C29" w:rsidRPr="00CB0019">
        <w:t xml:space="preserve">uided </w:t>
      </w:r>
      <w:r w:rsidR="004D33C9">
        <w:t>v</w:t>
      </w:r>
      <w:r w:rsidR="005F2C29" w:rsidRPr="00CB0019">
        <w:t xml:space="preserve">ehicles (AGVs) are key components of the smart factories, used for a variety of tasks such as heavy or hazardous materials transportation and distribution. </w:t>
      </w:r>
      <w:r w:rsidR="005F2C29">
        <w:t xml:space="preserve">Each AGV is programmed to perform certain tasks, such as transporting large containers from one point to the other following a programmed route </w:t>
      </w:r>
      <w:r w:rsidR="005F2C29">
        <w:rPr>
          <w:rFonts w:eastAsia="SimSun" w:hint="eastAsia"/>
          <w:lang w:eastAsia="zh-CN"/>
        </w:rPr>
        <w:t xml:space="preserve">guided by rails, magnetic markers </w:t>
      </w:r>
      <w:r w:rsidR="005F2C29">
        <w:rPr>
          <w:rFonts w:eastAsia="SimSun"/>
          <w:lang w:eastAsia="zh-CN"/>
        </w:rPr>
        <w:t>etc</w:t>
      </w:r>
      <w:r w:rsidR="005F2C29">
        <w:t xml:space="preserve">. </w:t>
      </w:r>
    </w:p>
    <w:p w14:paraId="6D37E4A8" w14:textId="6652FD62" w:rsidR="005F2C29" w:rsidRPr="001C1342" w:rsidRDefault="001C1342" w:rsidP="00A861B4">
      <w:pPr>
        <w:rPr>
          <w:rFonts w:eastAsia="ＭＳ 明朝"/>
          <w:lang w:eastAsia="ja-JP"/>
        </w:rPr>
      </w:pPr>
      <w:r>
        <w:rPr>
          <w:rFonts w:eastAsia="ＭＳ 明朝" w:hint="eastAsia"/>
          <w:lang w:eastAsia="ja-JP"/>
        </w:rPr>
        <w:t xml:space="preserve">Regarding the </w:t>
      </w:r>
      <w:r w:rsidR="00BE1E8D">
        <w:rPr>
          <w:rFonts w:eastAsia="ＭＳ 明朝" w:hint="eastAsia"/>
          <w:lang w:eastAsia="ja-JP"/>
        </w:rPr>
        <w:t>s</w:t>
      </w:r>
      <w:r w:rsidR="005F2C29" w:rsidRPr="00BE1E8D">
        <w:rPr>
          <w:rFonts w:eastAsiaTheme="minorEastAsia"/>
        </w:rPr>
        <w:t>ensing target physical characteristic</w:t>
      </w:r>
      <w:r>
        <w:rPr>
          <w:rFonts w:eastAsia="ＭＳ 明朝" w:hint="eastAsia"/>
          <w:lang w:eastAsia="ja-JP"/>
        </w:rPr>
        <w:t xml:space="preserve">, </w:t>
      </w:r>
      <w:r w:rsidR="005F2C29">
        <w:t xml:space="preserve">AGVs </w:t>
      </w:r>
      <w:r w:rsidR="005F2C29" w:rsidRPr="00003A7A">
        <w:t>can</w:t>
      </w:r>
      <w:r w:rsidR="005F2C29">
        <w:t xml:space="preserve"> be of various sizes and operate at different speeds and locations.</w:t>
      </w:r>
      <w:r w:rsidR="00C17A50" w:rsidRPr="00C17A50">
        <w:rPr>
          <w:rFonts w:eastAsia="SimSun"/>
          <w:szCs w:val="20"/>
        </w:rPr>
        <w:t xml:space="preserve"> </w:t>
      </w:r>
      <w:r w:rsidR="00C17A50">
        <w:rPr>
          <w:rFonts w:eastAsia="SimSun"/>
          <w:szCs w:val="20"/>
        </w:rPr>
        <w:t xml:space="preserve">How to model the RCS according to the </w:t>
      </w:r>
      <w:r w:rsidR="00874A3D">
        <w:rPr>
          <w:rFonts w:eastAsia="SimSun"/>
          <w:szCs w:val="20"/>
        </w:rPr>
        <w:t>AGV</w:t>
      </w:r>
      <w:r w:rsidR="00C17A50">
        <w:rPr>
          <w:rFonts w:eastAsia="SimSun"/>
          <w:szCs w:val="20"/>
        </w:rPr>
        <w:t xml:space="preserve"> size and material is up to the outcome of the RCS discussion in agenda item 9.7.2.</w:t>
      </w:r>
    </w:p>
    <w:p w14:paraId="3103C23C" w14:textId="44BD9924" w:rsidR="00A861B4" w:rsidRDefault="00A861B4" w:rsidP="00A861B4">
      <w:pPr>
        <w:pStyle w:val="title2"/>
      </w:pPr>
      <w:r w:rsidRPr="00A861B4">
        <w:rPr>
          <w:rFonts w:hint="eastAsia"/>
        </w:rPr>
        <w:t>U</w:t>
      </w:r>
      <w:r w:rsidRPr="00A861B4">
        <w:t>AV</w:t>
      </w:r>
    </w:p>
    <w:p w14:paraId="6D24EE39" w14:textId="7E9A0BB8" w:rsidR="00981C8B" w:rsidRPr="001C1342" w:rsidRDefault="001C1342" w:rsidP="00981C8B">
      <w:pPr>
        <w:rPr>
          <w:rFonts w:eastAsia="ＭＳ 明朝"/>
          <w:lang w:eastAsia="ja-JP"/>
        </w:rPr>
      </w:pPr>
      <w:r>
        <w:rPr>
          <w:rFonts w:eastAsia="ＭＳ 明朝" w:hint="eastAsia"/>
          <w:lang w:eastAsia="ja-JP"/>
        </w:rPr>
        <w:t>Regarding the s</w:t>
      </w:r>
      <w:r w:rsidR="00A861B4" w:rsidRPr="001C1342">
        <w:rPr>
          <w:rFonts w:eastAsiaTheme="minorEastAsia"/>
        </w:rPr>
        <w:t>ensing target distribution and mobility</w:t>
      </w:r>
      <w:r>
        <w:rPr>
          <w:rFonts w:eastAsia="ＭＳ 明朝" w:hint="eastAsia"/>
          <w:lang w:eastAsia="ja-JP"/>
        </w:rPr>
        <w:t>, f</w:t>
      </w:r>
      <w:r w:rsidR="007D20D5">
        <w:rPr>
          <w:rFonts w:eastAsiaTheme="minorEastAsia"/>
          <w:lang w:eastAsia="zh-CN"/>
        </w:rPr>
        <w:t>or the UAV distribution in 2D, for simpl</w:t>
      </w:r>
      <w:r>
        <w:rPr>
          <w:rFonts w:eastAsia="ＭＳ 明朝" w:hint="eastAsia"/>
          <w:lang w:eastAsia="ja-JP"/>
        </w:rPr>
        <w:t>icity</w:t>
      </w:r>
      <w:r w:rsidR="007D20D5">
        <w:rPr>
          <w:rFonts w:eastAsiaTheme="minorEastAsia"/>
          <w:lang w:eastAsia="zh-CN"/>
        </w:rPr>
        <w:t>, random</w:t>
      </w:r>
      <w:r>
        <w:rPr>
          <w:rFonts w:eastAsia="ＭＳ 明朝" w:hint="eastAsia"/>
          <w:lang w:eastAsia="ja-JP"/>
        </w:rPr>
        <w:t>-</w:t>
      </w:r>
      <w:r w:rsidR="007D20D5">
        <w:rPr>
          <w:rFonts w:eastAsiaTheme="minorEastAsia"/>
          <w:lang w:eastAsia="zh-CN"/>
        </w:rPr>
        <w:t xml:space="preserve">uniform distribution can be assumed. </w:t>
      </w:r>
      <w:r>
        <w:rPr>
          <w:rFonts w:eastAsia="ＭＳ 明朝" w:hint="eastAsia"/>
          <w:lang w:eastAsia="ja-JP"/>
        </w:rPr>
        <w:t>As r</w:t>
      </w:r>
      <w:r w:rsidR="006A5ED5">
        <w:rPr>
          <w:rFonts w:eastAsiaTheme="minorEastAsia"/>
          <w:lang w:eastAsia="zh-CN"/>
        </w:rPr>
        <w:t>efe</w:t>
      </w:r>
      <w:r>
        <w:rPr>
          <w:rFonts w:eastAsia="ＭＳ 明朝" w:hint="eastAsia"/>
          <w:lang w:eastAsia="ja-JP"/>
        </w:rPr>
        <w:t>rred in</w:t>
      </w:r>
      <w:r w:rsidR="006A5ED5">
        <w:rPr>
          <w:rFonts w:eastAsiaTheme="minorEastAsia"/>
          <w:lang w:eastAsia="zh-CN"/>
        </w:rPr>
        <w:t xml:space="preserve"> TR 36.777</w:t>
      </w:r>
      <w:r w:rsidR="00485EA8">
        <w:rPr>
          <w:rFonts w:eastAsiaTheme="minorEastAsia"/>
          <w:lang w:eastAsia="zh-CN"/>
        </w:rPr>
        <w:t>[</w:t>
      </w:r>
      <w:r w:rsidR="00A92C83">
        <w:rPr>
          <w:rFonts w:eastAsiaTheme="minorEastAsia"/>
          <w:lang w:eastAsia="zh-CN"/>
        </w:rPr>
        <w:t>4</w:t>
      </w:r>
      <w:r w:rsidR="00485EA8">
        <w:rPr>
          <w:rFonts w:eastAsiaTheme="minorEastAsia"/>
          <w:lang w:eastAsia="zh-CN"/>
        </w:rPr>
        <w:t>]</w:t>
      </w:r>
      <w:r w:rsidR="006A5ED5">
        <w:rPr>
          <w:rFonts w:eastAsiaTheme="minorEastAsia"/>
          <w:lang w:eastAsia="zh-CN"/>
        </w:rPr>
        <w:t xml:space="preserve">, </w:t>
      </w:r>
      <w:r>
        <w:rPr>
          <w:rFonts w:eastAsia="ＭＳ 明朝" w:hint="eastAsia"/>
          <w:lang w:eastAsia="ja-JP"/>
        </w:rPr>
        <w:t>t</w:t>
      </w:r>
      <w:r w:rsidR="00226A39" w:rsidRPr="00674527">
        <w:rPr>
          <w:rFonts w:hint="eastAsia"/>
        </w:rPr>
        <w:t>he maximum height and the maximum horizontal speed requirement for aerial vehicles are 300 m AGL and 160 km/h, respectively.</w:t>
      </w:r>
    </w:p>
    <w:p w14:paraId="0D5B9E97" w14:textId="76C09ACF" w:rsidR="00024A16" w:rsidRPr="001C1342" w:rsidRDefault="001C1342" w:rsidP="00325C56">
      <w:pPr>
        <w:rPr>
          <w:rFonts w:eastAsia="ＭＳ 明朝"/>
          <w:lang w:eastAsia="ja-JP"/>
        </w:rPr>
      </w:pPr>
      <w:r>
        <w:rPr>
          <w:rFonts w:eastAsia="ＭＳ 明朝" w:hint="eastAsia"/>
          <w:lang w:eastAsia="ja-JP"/>
        </w:rPr>
        <w:t>Regarding the s</w:t>
      </w:r>
      <w:r w:rsidR="00A861B4" w:rsidRPr="001C1342">
        <w:rPr>
          <w:rFonts w:eastAsiaTheme="minorEastAsia"/>
        </w:rPr>
        <w:t>ensing target physical characteristic</w:t>
      </w:r>
      <w:r>
        <w:rPr>
          <w:rFonts w:eastAsia="ＭＳ 明朝" w:hint="eastAsia"/>
          <w:lang w:eastAsia="ja-JP"/>
        </w:rPr>
        <w:t>, as r</w:t>
      </w:r>
      <w:r w:rsidR="00226045">
        <w:rPr>
          <w:rFonts w:eastAsiaTheme="minorEastAsia"/>
        </w:rPr>
        <w:t>efer</w:t>
      </w:r>
      <w:r>
        <w:rPr>
          <w:rFonts w:eastAsia="ＭＳ 明朝" w:hint="eastAsia"/>
          <w:lang w:eastAsia="ja-JP"/>
        </w:rPr>
        <w:t>red in</w:t>
      </w:r>
      <w:r w:rsidR="00226045">
        <w:rPr>
          <w:rFonts w:eastAsiaTheme="minorEastAsia"/>
        </w:rPr>
        <w:t xml:space="preserve"> TR 22.8</w:t>
      </w:r>
      <w:r w:rsidR="001A5D7A">
        <w:rPr>
          <w:rFonts w:eastAsiaTheme="minorEastAsia"/>
        </w:rPr>
        <w:t>3</w:t>
      </w:r>
      <w:r w:rsidR="00226045">
        <w:rPr>
          <w:rFonts w:eastAsiaTheme="minorEastAsia"/>
        </w:rPr>
        <w:t>7[</w:t>
      </w:r>
      <w:r w:rsidR="00A92C83">
        <w:rPr>
          <w:rFonts w:eastAsiaTheme="minorEastAsia"/>
        </w:rPr>
        <w:t>3</w:t>
      </w:r>
      <w:r w:rsidR="00226045">
        <w:rPr>
          <w:rFonts w:eastAsiaTheme="minorEastAsia"/>
        </w:rPr>
        <w:t xml:space="preserve">], </w:t>
      </w:r>
      <w:r w:rsidR="00514B65">
        <w:rPr>
          <w:rFonts w:eastAsiaTheme="minorEastAsia"/>
        </w:rPr>
        <w:t>t</w:t>
      </w:r>
      <w:r w:rsidR="004F7347" w:rsidRPr="004F7347">
        <w:rPr>
          <w:rFonts w:eastAsiaTheme="minorEastAsia"/>
        </w:rPr>
        <w:t>he typical size (Length x Width x Height) of UAV is 1.6m x 1.5m x 0.7m</w:t>
      </w:r>
      <w:r w:rsidR="00226045">
        <w:rPr>
          <w:rFonts w:eastAsiaTheme="minorEastAsia"/>
        </w:rPr>
        <w:t>.</w:t>
      </w:r>
      <w:r w:rsidR="00874A3D">
        <w:rPr>
          <w:rFonts w:eastAsiaTheme="minorEastAsia"/>
        </w:rPr>
        <w:t xml:space="preserve"> </w:t>
      </w:r>
      <w:r w:rsidR="00874A3D">
        <w:rPr>
          <w:rFonts w:eastAsia="SimSun"/>
          <w:szCs w:val="20"/>
        </w:rPr>
        <w:t>How to model the RCS according to the UAV size and material is up to the outcome of the RCS discussion in agenda item 9.7.2.</w:t>
      </w:r>
    </w:p>
    <w:p w14:paraId="69F75C90" w14:textId="58F3267E" w:rsidR="00A861B4" w:rsidRDefault="00A861B4" w:rsidP="00A861B4">
      <w:pPr>
        <w:pStyle w:val="title2"/>
      </w:pPr>
      <w:r w:rsidRPr="00A861B4">
        <w:t>Automotive vehicles</w:t>
      </w:r>
    </w:p>
    <w:p w14:paraId="783C32FD" w14:textId="55FFF8E6" w:rsidR="00A33E90" w:rsidRPr="001C1342" w:rsidRDefault="001C1342" w:rsidP="0063304A">
      <w:pPr>
        <w:rPr>
          <w:rFonts w:eastAsia="ＭＳ 明朝"/>
          <w:lang w:eastAsia="ja-JP"/>
        </w:rPr>
      </w:pPr>
      <w:r>
        <w:rPr>
          <w:rFonts w:eastAsia="ＭＳ 明朝" w:hint="eastAsia"/>
          <w:lang w:eastAsia="ja-JP"/>
        </w:rPr>
        <w:t>Regarding the s</w:t>
      </w:r>
      <w:r w:rsidR="00A861B4" w:rsidRPr="001C1342">
        <w:rPr>
          <w:rFonts w:eastAsiaTheme="minorEastAsia"/>
        </w:rPr>
        <w:t>ensing target distribution and mobility</w:t>
      </w:r>
      <w:r>
        <w:rPr>
          <w:rFonts w:eastAsia="ＭＳ 明朝" w:hint="eastAsia"/>
          <w:lang w:eastAsia="ja-JP"/>
        </w:rPr>
        <w:t>, v</w:t>
      </w:r>
      <w:r w:rsidR="00306C09">
        <w:rPr>
          <w:rFonts w:eastAsiaTheme="minorEastAsia"/>
          <w:lang w:eastAsia="zh-CN"/>
        </w:rPr>
        <w:t xml:space="preserve">ehicles are dropped randomly in the lanes. </w:t>
      </w:r>
      <w:r>
        <w:rPr>
          <w:rFonts w:eastAsia="ＭＳ 明朝"/>
          <w:lang w:eastAsia="ja-JP"/>
        </w:rPr>
        <w:t>A</w:t>
      </w:r>
      <w:r>
        <w:rPr>
          <w:rFonts w:eastAsia="ＭＳ 明朝" w:hint="eastAsia"/>
          <w:lang w:eastAsia="ja-JP"/>
        </w:rPr>
        <w:t>s referred in</w:t>
      </w:r>
      <w:r w:rsidR="00472F12">
        <w:rPr>
          <w:rFonts w:eastAsiaTheme="minorEastAsia"/>
          <w:lang w:eastAsia="zh-CN"/>
        </w:rPr>
        <w:t xml:space="preserve"> 37.885</w:t>
      </w:r>
      <w:r w:rsidR="00024A16">
        <w:rPr>
          <w:rFonts w:eastAsiaTheme="minorEastAsia"/>
          <w:lang w:eastAsia="zh-CN"/>
        </w:rPr>
        <w:t>[</w:t>
      </w:r>
      <w:r w:rsidR="00A92C83">
        <w:rPr>
          <w:rFonts w:eastAsiaTheme="minorEastAsia"/>
          <w:lang w:eastAsia="zh-CN"/>
        </w:rPr>
        <w:t>5</w:t>
      </w:r>
      <w:r w:rsidR="00024A16">
        <w:rPr>
          <w:rFonts w:eastAsiaTheme="minorEastAsia"/>
          <w:lang w:eastAsia="zh-CN"/>
        </w:rPr>
        <w:t>]</w:t>
      </w:r>
      <w:r w:rsidR="00472F12">
        <w:rPr>
          <w:rFonts w:eastAsiaTheme="minorEastAsia"/>
          <w:lang w:eastAsia="zh-CN"/>
        </w:rPr>
        <w:t xml:space="preserve">, </w:t>
      </w:r>
      <w:r w:rsidR="000878A8">
        <w:rPr>
          <w:rFonts w:eastAsiaTheme="minorEastAsia"/>
          <w:lang w:eastAsia="zh-CN"/>
        </w:rPr>
        <w:t xml:space="preserve">both </w:t>
      </w:r>
      <w:r w:rsidR="000878A8" w:rsidRPr="004154C3">
        <w:rPr>
          <w:lang w:val="en-GB"/>
        </w:rPr>
        <w:t>East-West direction</w:t>
      </w:r>
      <w:r w:rsidR="000878A8">
        <w:rPr>
          <w:rFonts w:eastAsiaTheme="minorEastAsia"/>
          <w:lang w:eastAsia="zh-CN"/>
        </w:rPr>
        <w:t xml:space="preserve"> and </w:t>
      </w:r>
      <w:r w:rsidR="000878A8" w:rsidRPr="004154C3">
        <w:rPr>
          <w:lang w:val="en-GB"/>
        </w:rPr>
        <w:t>North-South direction</w:t>
      </w:r>
      <w:r w:rsidR="000878A8">
        <w:rPr>
          <w:rFonts w:eastAsiaTheme="minorEastAsia"/>
          <w:lang w:eastAsia="zh-CN"/>
        </w:rPr>
        <w:t xml:space="preserve"> </w:t>
      </w:r>
      <w:r w:rsidR="00472F12">
        <w:rPr>
          <w:rFonts w:eastAsiaTheme="minorEastAsia"/>
          <w:lang w:eastAsia="zh-CN"/>
        </w:rPr>
        <w:t>lanes and sidewalk</w:t>
      </w:r>
      <w:r w:rsidR="00962F38">
        <w:rPr>
          <w:rFonts w:eastAsiaTheme="minorEastAsia"/>
          <w:lang w:eastAsia="zh-CN"/>
        </w:rPr>
        <w:t>s</w:t>
      </w:r>
      <w:r w:rsidR="00472F12">
        <w:rPr>
          <w:rFonts w:eastAsiaTheme="minorEastAsia"/>
          <w:lang w:eastAsia="zh-CN"/>
        </w:rPr>
        <w:t xml:space="preserve"> are configured </w:t>
      </w:r>
      <w:r w:rsidR="00E11643">
        <w:rPr>
          <w:rFonts w:eastAsiaTheme="minorEastAsia"/>
          <w:lang w:eastAsia="zh-CN"/>
        </w:rPr>
        <w:t>with</w:t>
      </w:r>
      <w:r w:rsidR="00472F12">
        <w:rPr>
          <w:rFonts w:eastAsiaTheme="minorEastAsia"/>
          <w:lang w:eastAsia="zh-CN"/>
        </w:rPr>
        <w:t xml:space="preserve"> urban grid </w:t>
      </w:r>
      <w:r w:rsidR="00E11643">
        <w:rPr>
          <w:rFonts w:eastAsiaTheme="minorEastAsia"/>
          <w:lang w:eastAsia="zh-CN"/>
        </w:rPr>
        <w:t xml:space="preserve">in the </w:t>
      </w:r>
      <w:proofErr w:type="spellStart"/>
      <w:r w:rsidR="00472F12">
        <w:rPr>
          <w:rFonts w:eastAsiaTheme="minorEastAsia"/>
          <w:lang w:eastAsia="zh-CN"/>
        </w:rPr>
        <w:t>UMa</w:t>
      </w:r>
      <w:proofErr w:type="spellEnd"/>
      <w:r w:rsidR="00472F12">
        <w:rPr>
          <w:rFonts w:eastAsiaTheme="minorEastAsia"/>
          <w:lang w:eastAsia="zh-CN"/>
        </w:rPr>
        <w:t>/</w:t>
      </w:r>
      <w:proofErr w:type="spellStart"/>
      <w:r w:rsidR="00472F12">
        <w:rPr>
          <w:rFonts w:eastAsiaTheme="minorEastAsia"/>
          <w:lang w:eastAsia="zh-CN"/>
        </w:rPr>
        <w:t>UMi</w:t>
      </w:r>
      <w:proofErr w:type="spellEnd"/>
      <w:r w:rsidR="00472F12">
        <w:rPr>
          <w:rFonts w:eastAsiaTheme="minorEastAsia"/>
          <w:lang w:eastAsia="zh-CN"/>
        </w:rPr>
        <w:t xml:space="preserve"> </w:t>
      </w:r>
      <w:r w:rsidR="00FE47E8">
        <w:rPr>
          <w:rFonts w:cs="Arial"/>
          <w:szCs w:val="36"/>
          <w:lang w:eastAsia="ko-KR"/>
        </w:rPr>
        <w:t>h</w:t>
      </w:r>
      <w:r w:rsidR="00FE47E8" w:rsidRPr="00147F39">
        <w:rPr>
          <w:rFonts w:cs="Arial"/>
          <w:szCs w:val="36"/>
          <w:lang w:eastAsia="ko-KR"/>
        </w:rPr>
        <w:t>exagonal grid</w:t>
      </w:r>
      <w:r w:rsidR="009C5C07">
        <w:rPr>
          <w:rFonts w:cs="Arial"/>
          <w:szCs w:val="36"/>
          <w:lang w:eastAsia="ko-KR"/>
        </w:rPr>
        <w:t xml:space="preserve"> area</w:t>
      </w:r>
      <w:r w:rsidR="006D61D2">
        <w:rPr>
          <w:rFonts w:cs="Arial"/>
          <w:szCs w:val="36"/>
          <w:lang w:eastAsia="ko-KR"/>
        </w:rPr>
        <w:t xml:space="preserve"> in the urban grid scenario</w:t>
      </w:r>
      <w:r w:rsidR="00472F12">
        <w:rPr>
          <w:rFonts w:eastAsiaTheme="minorEastAsia"/>
          <w:lang w:eastAsia="zh-CN"/>
        </w:rPr>
        <w:t>.</w:t>
      </w:r>
      <w:r w:rsidR="002501C0">
        <w:rPr>
          <w:rFonts w:eastAsiaTheme="minorEastAsia"/>
          <w:lang w:eastAsia="zh-CN"/>
        </w:rPr>
        <w:t xml:space="preserve"> </w:t>
      </w:r>
      <w:r w:rsidR="00EC3640" w:rsidRPr="004154C3">
        <w:rPr>
          <w:lang w:val="en-GB"/>
        </w:rPr>
        <w:t>East-West direction</w:t>
      </w:r>
      <w:r w:rsidR="00EC3640">
        <w:rPr>
          <w:rFonts w:eastAsiaTheme="minorEastAsia"/>
          <w:lang w:eastAsia="zh-CN"/>
        </w:rPr>
        <w:t xml:space="preserve"> lanes are configured in the highway scenario. </w:t>
      </w:r>
      <w:r w:rsidR="002501C0">
        <w:rPr>
          <w:rFonts w:eastAsiaTheme="minorEastAsia"/>
          <w:lang w:eastAsia="zh-CN"/>
        </w:rPr>
        <w:t>Vehi</w:t>
      </w:r>
      <w:r w:rsidR="00E11643">
        <w:rPr>
          <w:rFonts w:eastAsiaTheme="minorEastAsia"/>
          <w:lang w:eastAsia="zh-CN"/>
        </w:rPr>
        <w:t xml:space="preserve">cles move along the lane, and the </w:t>
      </w:r>
      <w:r w:rsidR="00FC125F">
        <w:rPr>
          <w:rFonts w:eastAsiaTheme="minorEastAsia"/>
          <w:lang w:eastAsia="zh-CN"/>
        </w:rPr>
        <w:t xml:space="preserve">speed is </w:t>
      </w:r>
      <w:r w:rsidR="00A41A63">
        <w:rPr>
          <w:rFonts w:eastAsiaTheme="minorEastAsia"/>
          <w:lang w:eastAsia="zh-CN"/>
        </w:rPr>
        <w:t>from</w:t>
      </w:r>
      <w:r w:rsidR="00EC3640">
        <w:rPr>
          <w:rFonts w:eastAsiaTheme="minorEastAsia"/>
          <w:lang w:eastAsia="zh-CN"/>
        </w:rPr>
        <w:t xml:space="preserve"> </w:t>
      </w:r>
      <w:r w:rsidR="00FC125F">
        <w:rPr>
          <w:rFonts w:eastAsiaTheme="minorEastAsia"/>
          <w:lang w:eastAsia="zh-CN"/>
        </w:rPr>
        <w:t>15km/h to 60km/</w:t>
      </w:r>
      <w:r w:rsidR="00EC3640">
        <w:rPr>
          <w:rFonts w:eastAsiaTheme="minorEastAsia"/>
          <w:lang w:eastAsia="zh-CN"/>
        </w:rPr>
        <w:t>h</w:t>
      </w:r>
      <w:r w:rsidR="00EC3640">
        <w:rPr>
          <w:rFonts w:eastAsiaTheme="minorEastAsia" w:hint="eastAsia"/>
          <w:lang w:eastAsia="zh-CN"/>
        </w:rPr>
        <w:t xml:space="preserve"> </w:t>
      </w:r>
      <w:r w:rsidR="00EC3640">
        <w:rPr>
          <w:rFonts w:eastAsiaTheme="minorEastAsia"/>
          <w:lang w:eastAsia="zh-CN"/>
        </w:rPr>
        <w:t>in urban grid scenarios and from 20km/h to 140km/h in highway scenario</w:t>
      </w:r>
      <w:r w:rsidR="00B94B6C">
        <w:rPr>
          <w:rFonts w:eastAsiaTheme="minorEastAsia"/>
          <w:lang w:eastAsia="zh-CN"/>
        </w:rPr>
        <w:t>.</w:t>
      </w:r>
    </w:p>
    <w:p w14:paraId="5D6DB64D" w14:textId="463134AD" w:rsidR="007E614F" w:rsidRPr="001C1342" w:rsidRDefault="001C1342" w:rsidP="00A41A63">
      <w:pPr>
        <w:rPr>
          <w:rFonts w:eastAsia="ＭＳ 明朝"/>
          <w:lang w:eastAsia="ja-JP"/>
        </w:rPr>
      </w:pPr>
      <w:r>
        <w:rPr>
          <w:rFonts w:eastAsia="ＭＳ 明朝" w:hint="eastAsia"/>
          <w:lang w:eastAsia="ja-JP"/>
        </w:rPr>
        <w:t>Regarding the s</w:t>
      </w:r>
      <w:r w:rsidR="00A861B4" w:rsidRPr="001C1342">
        <w:rPr>
          <w:rFonts w:eastAsiaTheme="minorEastAsia"/>
        </w:rPr>
        <w:t>ensing target physical characteristic</w:t>
      </w:r>
      <w:r>
        <w:rPr>
          <w:rFonts w:eastAsia="ＭＳ 明朝" w:hint="eastAsia"/>
          <w:lang w:eastAsia="ja-JP"/>
        </w:rPr>
        <w:t>, t</w:t>
      </w:r>
      <w:r w:rsidR="00EF6657">
        <w:rPr>
          <w:rFonts w:eastAsiaTheme="minorEastAsia"/>
          <w:lang w:eastAsia="zh-CN"/>
        </w:rPr>
        <w:t xml:space="preserve">he typical size </w:t>
      </w:r>
      <w:r w:rsidR="00206AFF" w:rsidRPr="004F7347">
        <w:rPr>
          <w:rFonts w:eastAsiaTheme="minorEastAsia"/>
        </w:rPr>
        <w:t>(Length x Width x Height)</w:t>
      </w:r>
      <w:r w:rsidR="00206AFF">
        <w:rPr>
          <w:rFonts w:eastAsiaTheme="minorEastAsia"/>
        </w:rPr>
        <w:t xml:space="preserve"> </w:t>
      </w:r>
      <w:r w:rsidR="00206AFF">
        <w:rPr>
          <w:rFonts w:eastAsiaTheme="minorEastAsia"/>
          <w:lang w:eastAsia="zh-CN"/>
        </w:rPr>
        <w:t xml:space="preserve">of </w:t>
      </w:r>
      <w:r w:rsidR="00EF6657">
        <w:rPr>
          <w:rFonts w:eastAsiaTheme="minorEastAsia"/>
          <w:lang w:eastAsia="zh-CN"/>
        </w:rPr>
        <w:t>pa</w:t>
      </w:r>
      <w:r w:rsidR="00206AFF">
        <w:rPr>
          <w:rFonts w:eastAsiaTheme="minorEastAsia"/>
          <w:lang w:eastAsia="zh-CN"/>
        </w:rPr>
        <w:t>ssenger vehicle is 5m x 2m x 1.6m and truck/bus is 13m x 2.6m x 3m.</w:t>
      </w:r>
      <w:r w:rsidR="00874A3D">
        <w:rPr>
          <w:rFonts w:eastAsiaTheme="minorEastAsia"/>
          <w:lang w:eastAsia="zh-CN"/>
        </w:rPr>
        <w:t xml:space="preserve"> </w:t>
      </w:r>
      <w:r w:rsidR="00874A3D">
        <w:rPr>
          <w:rFonts w:eastAsia="SimSun"/>
          <w:szCs w:val="20"/>
        </w:rPr>
        <w:t>How to model the RCS according to the vehicle size and material is up to the outcome of the RCS discussion in agenda item 9.7.2.</w:t>
      </w:r>
      <w:r w:rsidR="008E0239">
        <w:rPr>
          <w:rFonts w:eastAsia="SimSun"/>
          <w:szCs w:val="20"/>
        </w:rPr>
        <w:t xml:space="preserve"> </w:t>
      </w:r>
    </w:p>
    <w:p w14:paraId="645F34BB" w14:textId="77777777" w:rsidR="00A41A63" w:rsidRPr="00A41A63" w:rsidRDefault="00A41A63" w:rsidP="00A41A63">
      <w:pPr>
        <w:rPr>
          <w:rFonts w:eastAsiaTheme="minorEastAsia"/>
        </w:rPr>
      </w:pPr>
    </w:p>
    <w:p w14:paraId="74AB6A0F" w14:textId="0B6600E6" w:rsidR="0082492B" w:rsidRPr="00A861B4" w:rsidRDefault="0082492B" w:rsidP="0082492B">
      <w:pPr>
        <w:pStyle w:val="title1"/>
      </w:pPr>
      <w:r>
        <w:t>Deployment scenarios</w:t>
      </w:r>
    </w:p>
    <w:p w14:paraId="26F03D15" w14:textId="4E82DC11" w:rsidR="00415D2F" w:rsidRDefault="00415D2F" w:rsidP="00415D2F">
      <w:pPr>
        <w:pStyle w:val="title2"/>
      </w:pPr>
      <w:bookmarkStart w:id="7" w:name="OLE_LINK3"/>
      <w:r w:rsidRPr="00415D2F">
        <w:t>I</w:t>
      </w:r>
      <w:r w:rsidRPr="00415D2F">
        <w:rPr>
          <w:rFonts w:hint="eastAsia"/>
        </w:rPr>
        <w:t>ndoor</w:t>
      </w:r>
      <w:r>
        <w:t xml:space="preserve"> </w:t>
      </w:r>
      <w:r w:rsidR="00710492">
        <w:t>scenarios</w:t>
      </w:r>
    </w:p>
    <w:bookmarkEnd w:id="7"/>
    <w:p w14:paraId="006571A5" w14:textId="0403D959" w:rsidR="00EC1E29" w:rsidRPr="00EC1E29" w:rsidRDefault="008E18DC" w:rsidP="00EC1E29">
      <w:pPr>
        <w:rPr>
          <w:rFonts w:eastAsiaTheme="minorEastAsia"/>
        </w:rPr>
      </w:pPr>
      <w:r>
        <w:rPr>
          <w:rFonts w:eastAsiaTheme="minorEastAsia"/>
          <w:lang w:eastAsia="zh-CN"/>
        </w:rPr>
        <w:t>As discussed in RAN1-116 and RAN1-116bis meeting</w:t>
      </w:r>
      <w:r w:rsidR="001C1342">
        <w:rPr>
          <w:rFonts w:eastAsia="ＭＳ 明朝" w:hint="eastAsia"/>
          <w:lang w:eastAsia="ja-JP"/>
        </w:rPr>
        <w:t>s</w:t>
      </w:r>
      <w:r>
        <w:rPr>
          <w:rFonts w:eastAsiaTheme="minorEastAsia"/>
          <w:lang w:eastAsia="zh-CN"/>
        </w:rPr>
        <w:t>,</w:t>
      </w:r>
      <w:r w:rsidR="006923A2">
        <w:rPr>
          <w:rFonts w:eastAsiaTheme="minorEastAsia"/>
          <w:lang w:eastAsia="zh-CN"/>
        </w:rPr>
        <w:t xml:space="preserve"> </w:t>
      </w:r>
      <w:r w:rsidR="005B6179">
        <w:rPr>
          <w:rFonts w:eastAsiaTheme="minorEastAsia"/>
          <w:lang w:eastAsia="zh-CN"/>
        </w:rPr>
        <w:t>indoor factory</w:t>
      </w:r>
      <w:r w:rsidR="00133AD8">
        <w:rPr>
          <w:rFonts w:eastAsiaTheme="minorEastAsia"/>
          <w:lang w:eastAsia="zh-CN"/>
        </w:rPr>
        <w:t xml:space="preserve">, </w:t>
      </w:r>
      <w:r w:rsidR="005B6179">
        <w:rPr>
          <w:rFonts w:eastAsiaTheme="minorEastAsia"/>
          <w:lang w:eastAsia="zh-CN"/>
        </w:rPr>
        <w:t xml:space="preserve">indoor office </w:t>
      </w:r>
      <w:r w:rsidR="00133AD8">
        <w:rPr>
          <w:rFonts w:eastAsiaTheme="minorEastAsia"/>
          <w:lang w:eastAsia="zh-CN"/>
        </w:rPr>
        <w:t xml:space="preserve">and indoor room are typical deployment scenarios </w:t>
      </w:r>
      <w:r w:rsidR="0071348C">
        <w:rPr>
          <w:rFonts w:eastAsiaTheme="minorEastAsia"/>
          <w:lang w:eastAsia="zh-CN"/>
        </w:rPr>
        <w:t>of sensing</w:t>
      </w:r>
      <w:r w:rsidR="00133AD8">
        <w:rPr>
          <w:rFonts w:eastAsiaTheme="minorEastAsia"/>
          <w:lang w:eastAsia="zh-CN"/>
        </w:rPr>
        <w:t xml:space="preserve">. </w:t>
      </w:r>
      <w:r w:rsidR="0071348C">
        <w:rPr>
          <w:rFonts w:eastAsiaTheme="minorEastAsia"/>
          <w:lang w:eastAsia="zh-CN"/>
        </w:rPr>
        <w:t>For indoor office and indoor room, the typical sensing targets are human, and for indoor factory, the typical sensing target are human and AGV</w:t>
      </w:r>
      <w:r w:rsidR="00FA2FEC">
        <w:rPr>
          <w:rFonts w:eastAsiaTheme="minorEastAsia"/>
          <w:lang w:eastAsia="zh-CN"/>
        </w:rPr>
        <w:t>.</w:t>
      </w:r>
      <w:r w:rsidR="0036452F">
        <w:rPr>
          <w:rFonts w:eastAsiaTheme="minorEastAsia"/>
          <w:lang w:eastAsia="zh-CN"/>
        </w:rPr>
        <w:t xml:space="preserve"> In this </w:t>
      </w:r>
      <w:r w:rsidR="001C1342">
        <w:rPr>
          <w:rFonts w:eastAsia="ＭＳ 明朝" w:hint="eastAsia"/>
          <w:lang w:eastAsia="ja-JP"/>
        </w:rPr>
        <w:t>section</w:t>
      </w:r>
      <w:r w:rsidR="0036452F">
        <w:rPr>
          <w:rFonts w:eastAsiaTheme="minorEastAsia"/>
          <w:lang w:eastAsia="zh-CN"/>
        </w:rPr>
        <w:t>, we provide our view on the detailed evaluation parameter</w:t>
      </w:r>
      <w:r w:rsidR="001C1342">
        <w:rPr>
          <w:rFonts w:eastAsia="ＭＳ 明朝" w:hint="eastAsia"/>
          <w:lang w:eastAsia="ja-JP"/>
        </w:rPr>
        <w:t>s</w:t>
      </w:r>
      <w:r w:rsidR="0036452F">
        <w:rPr>
          <w:rFonts w:eastAsiaTheme="minorEastAsia"/>
          <w:lang w:eastAsia="zh-CN"/>
        </w:rPr>
        <w:t xml:space="preserve"> of</w:t>
      </w:r>
      <w:r w:rsidR="004A1D0A" w:rsidRPr="004A1D0A">
        <w:rPr>
          <w:rFonts w:eastAsiaTheme="minorEastAsia"/>
          <w:lang w:eastAsia="zh-CN"/>
        </w:rPr>
        <w:t xml:space="preserve"> </w:t>
      </w:r>
      <w:r w:rsidR="004A1D0A">
        <w:rPr>
          <w:rFonts w:eastAsiaTheme="minorEastAsia"/>
          <w:lang w:eastAsia="zh-CN"/>
        </w:rPr>
        <w:t>indoor factory</w:t>
      </w:r>
      <w:r w:rsidR="0036452F">
        <w:rPr>
          <w:rFonts w:eastAsiaTheme="minorEastAsia"/>
          <w:lang w:eastAsia="zh-CN"/>
        </w:rPr>
        <w:t xml:space="preserve">, </w:t>
      </w:r>
      <w:r w:rsidR="004A1D0A">
        <w:rPr>
          <w:rFonts w:eastAsiaTheme="minorEastAsia"/>
          <w:lang w:eastAsia="zh-CN"/>
        </w:rPr>
        <w:t xml:space="preserve">indoor office </w:t>
      </w:r>
      <w:r w:rsidR="0036452F">
        <w:rPr>
          <w:rFonts w:eastAsiaTheme="minorEastAsia"/>
          <w:lang w:eastAsia="zh-CN"/>
        </w:rPr>
        <w:t>and indoor room for discussion.</w:t>
      </w:r>
    </w:p>
    <w:p w14:paraId="61D3FDA2" w14:textId="5C1933C3" w:rsidR="00DE4021" w:rsidRPr="00586292" w:rsidRDefault="00DE4021" w:rsidP="00AE5F2C">
      <w:pPr>
        <w:pStyle w:val="title3"/>
        <w:rPr>
          <w:rFonts w:ascii="Times New Roman" w:hAnsi="Times New Roman" w:cs="Times New Roman"/>
        </w:rPr>
      </w:pPr>
      <w:r w:rsidRPr="00586292">
        <w:rPr>
          <w:rFonts w:ascii="Times New Roman" w:hAnsi="Times New Roman" w:cs="Times New Roman"/>
        </w:rPr>
        <w:t>Indoor factory</w:t>
      </w:r>
    </w:p>
    <w:p w14:paraId="4DE3B660" w14:textId="0918A88A" w:rsidR="00900B79" w:rsidRDefault="002D6297" w:rsidP="00B478AD">
      <w:pPr>
        <w:pStyle w:val="af4"/>
        <w:numPr>
          <w:ilvl w:val="0"/>
          <w:numId w:val="19"/>
        </w:numPr>
        <w:ind w:firstLineChars="0"/>
        <w:rPr>
          <w:rFonts w:ascii="Times New Roman" w:eastAsiaTheme="minorEastAsia" w:hAnsi="Times New Roman"/>
          <w:kern w:val="0"/>
          <w:sz w:val="20"/>
          <w:szCs w:val="24"/>
        </w:rPr>
      </w:pPr>
      <w:r w:rsidRPr="00DD09D8">
        <w:rPr>
          <w:rFonts w:ascii="Times New Roman" w:eastAsiaTheme="minorEastAsia" w:hAnsi="Times New Roman"/>
          <w:kern w:val="0"/>
          <w:sz w:val="20"/>
          <w:szCs w:val="24"/>
        </w:rPr>
        <w:t>Layout</w:t>
      </w:r>
    </w:p>
    <w:p w14:paraId="7E4DB96D" w14:textId="6B97368E" w:rsidR="007C0CEE" w:rsidRPr="001C1342" w:rsidRDefault="00C12D91" w:rsidP="00C12D91">
      <w:pPr>
        <w:rPr>
          <w:rFonts w:eastAsia="ＭＳ 明朝"/>
          <w:lang w:eastAsia="ja-JP"/>
        </w:rPr>
      </w:pPr>
      <w:r>
        <w:rPr>
          <w:rFonts w:eastAsiaTheme="minorEastAsia" w:hint="eastAsia"/>
          <w:lang w:eastAsia="zh-CN"/>
        </w:rPr>
        <w:t>A</w:t>
      </w:r>
      <w:r>
        <w:rPr>
          <w:rFonts w:eastAsiaTheme="minorEastAsia"/>
          <w:lang w:eastAsia="zh-CN"/>
        </w:rPr>
        <w:t xml:space="preserve">s defined in </w:t>
      </w:r>
      <w:r>
        <w:rPr>
          <w:lang w:eastAsia="ja-JP"/>
        </w:rPr>
        <w:t>TR 38.901</w:t>
      </w:r>
      <w:r w:rsidR="00531FC2">
        <w:rPr>
          <w:lang w:eastAsia="ja-JP"/>
        </w:rPr>
        <w:t>[</w:t>
      </w:r>
      <w:r w:rsidR="008F72C8">
        <w:rPr>
          <w:lang w:eastAsia="ja-JP"/>
        </w:rPr>
        <w:t>6</w:t>
      </w:r>
      <w:r w:rsidR="00531FC2">
        <w:rPr>
          <w:lang w:eastAsia="ja-JP"/>
        </w:rPr>
        <w:t>]</w:t>
      </w:r>
      <w:r w:rsidR="00823AB4">
        <w:rPr>
          <w:lang w:eastAsia="ja-JP"/>
        </w:rPr>
        <w:t xml:space="preserve">, </w:t>
      </w:r>
      <w:r w:rsidR="00823AB4" w:rsidRPr="007E1061">
        <w:rPr>
          <w:lang w:eastAsia="zh-CN"/>
        </w:rPr>
        <w:t xml:space="preserve">indoor </w:t>
      </w:r>
      <w:r w:rsidR="00823AB4">
        <w:rPr>
          <w:lang w:eastAsia="zh-CN"/>
        </w:rPr>
        <w:t>factory</w:t>
      </w:r>
      <w:r w:rsidR="00823AB4" w:rsidRPr="007E1061">
        <w:rPr>
          <w:lang w:eastAsia="zh-CN"/>
        </w:rPr>
        <w:t xml:space="preserve"> </w:t>
      </w:r>
      <w:r w:rsidR="00823AB4">
        <w:rPr>
          <w:lang w:eastAsia="zh-CN"/>
        </w:rPr>
        <w:t>(</w:t>
      </w:r>
      <w:proofErr w:type="spellStart"/>
      <w:r w:rsidR="00823AB4">
        <w:rPr>
          <w:lang w:eastAsia="zh-CN"/>
        </w:rPr>
        <w:t>InF</w:t>
      </w:r>
      <w:proofErr w:type="spellEnd"/>
      <w:r w:rsidR="00823AB4">
        <w:rPr>
          <w:lang w:eastAsia="zh-CN"/>
        </w:rPr>
        <w:t xml:space="preserve">) </w:t>
      </w:r>
      <w:r w:rsidR="00823AB4" w:rsidRPr="007E1061">
        <w:rPr>
          <w:lang w:eastAsia="zh-CN"/>
        </w:rPr>
        <w:t xml:space="preserve">scenario focuses on factory halls </w:t>
      </w:r>
      <w:r w:rsidR="0022529D">
        <w:rPr>
          <w:rFonts w:eastAsia="ＭＳ 明朝" w:hint="eastAsia"/>
          <w:lang w:eastAsia="ja-JP"/>
        </w:rPr>
        <w:t>with</w:t>
      </w:r>
      <w:r w:rsidR="00823AB4" w:rsidRPr="007E1061">
        <w:rPr>
          <w:lang w:eastAsia="zh-CN"/>
        </w:rPr>
        <w:t xml:space="preserve"> varying sizes and varying levels of density of </w:t>
      </w:r>
      <w:r w:rsidR="00823AB4">
        <w:rPr>
          <w:lang w:eastAsia="zh-CN"/>
        </w:rPr>
        <w:t>"</w:t>
      </w:r>
      <w:r w:rsidR="00823AB4" w:rsidRPr="007E1061">
        <w:rPr>
          <w:lang w:eastAsia="zh-CN"/>
        </w:rPr>
        <w:t>clutter</w:t>
      </w:r>
      <w:r w:rsidR="00823AB4">
        <w:rPr>
          <w:lang w:eastAsia="zh-CN"/>
        </w:rPr>
        <w:t>"</w:t>
      </w:r>
      <w:r w:rsidR="00823AB4" w:rsidRPr="007E1061">
        <w:rPr>
          <w:lang w:eastAsia="zh-CN"/>
        </w:rPr>
        <w:t>, e.g.</w:t>
      </w:r>
      <w:r w:rsidR="0022529D">
        <w:rPr>
          <w:rFonts w:eastAsia="ＭＳ 明朝" w:hint="eastAsia"/>
          <w:lang w:eastAsia="ja-JP"/>
        </w:rPr>
        <w:t>,</w:t>
      </w:r>
      <w:r w:rsidR="00823AB4" w:rsidRPr="007E1061">
        <w:rPr>
          <w:lang w:eastAsia="zh-CN"/>
        </w:rPr>
        <w:t xml:space="preserve"> machinery, assembly lines, storage shelves, etc.</w:t>
      </w:r>
      <w:r w:rsidR="004B7F85">
        <w:rPr>
          <w:lang w:eastAsia="zh-CN"/>
        </w:rPr>
        <w:t xml:space="preserve"> The </w:t>
      </w:r>
      <w:r w:rsidR="00D05394">
        <w:rPr>
          <w:lang w:eastAsia="zh-CN"/>
        </w:rPr>
        <w:t xml:space="preserve">rectangular </w:t>
      </w:r>
      <w:r w:rsidR="004B7F85">
        <w:rPr>
          <w:lang w:eastAsia="zh-CN"/>
        </w:rPr>
        <w:t xml:space="preserve">room </w:t>
      </w:r>
      <w:r w:rsidR="00D05394">
        <w:rPr>
          <w:lang w:eastAsia="zh-CN"/>
        </w:rPr>
        <w:t xml:space="preserve">with </w:t>
      </w:r>
      <w:r w:rsidR="00D05394">
        <w:rPr>
          <w:lang w:eastAsia="ko-KR"/>
        </w:rPr>
        <w:t>20-160000 m</w:t>
      </w:r>
      <w:r w:rsidR="00D05394">
        <w:rPr>
          <w:vertAlign w:val="superscript"/>
          <w:lang w:eastAsia="ko-KR"/>
        </w:rPr>
        <w:t xml:space="preserve">2 </w:t>
      </w:r>
      <w:r w:rsidR="004B7F85">
        <w:rPr>
          <w:lang w:eastAsia="zh-CN"/>
        </w:rPr>
        <w:t xml:space="preserve">size </w:t>
      </w:r>
      <w:r w:rsidR="00D05394">
        <w:rPr>
          <w:lang w:eastAsia="zh-CN"/>
        </w:rPr>
        <w:t xml:space="preserve">is considered. </w:t>
      </w:r>
      <w:r w:rsidR="00EB54CA">
        <w:rPr>
          <w:lang w:eastAsia="zh-CN"/>
        </w:rPr>
        <w:t xml:space="preserve">According to the characteristic of clutter and deployment of TRPs, </w:t>
      </w:r>
      <w:r w:rsidR="0066655C">
        <w:rPr>
          <w:lang w:eastAsia="zh-CN"/>
        </w:rPr>
        <w:t>f</w:t>
      </w:r>
      <w:r w:rsidR="00EB54CA">
        <w:rPr>
          <w:lang w:eastAsia="zh-CN"/>
        </w:rPr>
        <w:t xml:space="preserve">ive sub scenarios, </w:t>
      </w:r>
      <w:proofErr w:type="spellStart"/>
      <w:r w:rsidR="00EB54CA">
        <w:rPr>
          <w:lang w:eastAsia="zh-CN"/>
        </w:rPr>
        <w:t>InF</w:t>
      </w:r>
      <w:proofErr w:type="spellEnd"/>
      <w:r w:rsidR="00EB54CA">
        <w:rPr>
          <w:lang w:eastAsia="zh-CN"/>
        </w:rPr>
        <w:t>-SL</w:t>
      </w:r>
      <w:r w:rsidR="000D7B10">
        <w:rPr>
          <w:lang w:eastAsia="zh-CN"/>
        </w:rPr>
        <w:t xml:space="preserve"> </w:t>
      </w:r>
      <w:r w:rsidR="0066655C">
        <w:rPr>
          <w:lang w:eastAsia="ko-KR"/>
        </w:rPr>
        <w:t>(sparse clutter, low BS)</w:t>
      </w:r>
      <w:r w:rsidR="00EB54CA">
        <w:rPr>
          <w:lang w:eastAsia="zh-CN"/>
        </w:rPr>
        <w:t xml:space="preserve">, </w:t>
      </w:r>
      <w:proofErr w:type="spellStart"/>
      <w:r w:rsidR="00EB54CA">
        <w:rPr>
          <w:lang w:eastAsia="zh-CN"/>
        </w:rPr>
        <w:t>InF</w:t>
      </w:r>
      <w:proofErr w:type="spellEnd"/>
      <w:r w:rsidR="00EB54CA">
        <w:rPr>
          <w:lang w:eastAsia="zh-CN"/>
        </w:rPr>
        <w:t>-DL</w:t>
      </w:r>
      <w:r w:rsidR="000D7B10">
        <w:rPr>
          <w:lang w:eastAsia="zh-CN"/>
        </w:rPr>
        <w:t xml:space="preserve"> </w:t>
      </w:r>
      <w:r w:rsidR="0066655C">
        <w:rPr>
          <w:lang w:eastAsia="ko-KR"/>
        </w:rPr>
        <w:t>(dense clutter, low BS)</w:t>
      </w:r>
      <w:r w:rsidR="00EB54CA">
        <w:rPr>
          <w:lang w:eastAsia="zh-CN"/>
        </w:rPr>
        <w:t xml:space="preserve">, </w:t>
      </w:r>
      <w:proofErr w:type="spellStart"/>
      <w:r w:rsidR="00EB54CA">
        <w:rPr>
          <w:lang w:eastAsia="zh-CN"/>
        </w:rPr>
        <w:t>InF</w:t>
      </w:r>
      <w:proofErr w:type="spellEnd"/>
      <w:r w:rsidR="00EB54CA">
        <w:rPr>
          <w:lang w:eastAsia="zh-CN"/>
        </w:rPr>
        <w:t>-SH</w:t>
      </w:r>
      <w:r w:rsidR="000D7B10">
        <w:rPr>
          <w:lang w:eastAsia="zh-CN"/>
        </w:rPr>
        <w:t xml:space="preserve"> </w:t>
      </w:r>
      <w:r w:rsidR="0066655C">
        <w:rPr>
          <w:lang w:eastAsia="ko-KR"/>
        </w:rPr>
        <w:t>(sparse clutter, high BS)</w:t>
      </w:r>
      <w:r w:rsidR="00EB54CA">
        <w:rPr>
          <w:lang w:eastAsia="zh-CN"/>
        </w:rPr>
        <w:t xml:space="preserve">, </w:t>
      </w:r>
      <w:proofErr w:type="spellStart"/>
      <w:r w:rsidR="00EB54CA">
        <w:rPr>
          <w:lang w:eastAsia="zh-CN"/>
        </w:rPr>
        <w:t>InF</w:t>
      </w:r>
      <w:proofErr w:type="spellEnd"/>
      <w:r w:rsidR="00EB54CA">
        <w:rPr>
          <w:lang w:eastAsia="zh-CN"/>
        </w:rPr>
        <w:t>-DH</w:t>
      </w:r>
      <w:r w:rsidR="000D7B10">
        <w:rPr>
          <w:lang w:eastAsia="zh-CN"/>
        </w:rPr>
        <w:t xml:space="preserve"> </w:t>
      </w:r>
      <w:r w:rsidR="0066655C">
        <w:rPr>
          <w:lang w:eastAsia="ko-KR"/>
        </w:rPr>
        <w:t xml:space="preserve">(dense </w:t>
      </w:r>
      <w:r w:rsidR="0066655C">
        <w:rPr>
          <w:lang w:eastAsia="ko-KR"/>
        </w:rPr>
        <w:lastRenderedPageBreak/>
        <w:t>clutter, high BS</w:t>
      </w:r>
      <w:r w:rsidR="0066655C">
        <w:rPr>
          <w:lang w:eastAsia="zh-CN"/>
        </w:rPr>
        <w:t>)</w:t>
      </w:r>
      <w:r w:rsidR="00EB54CA">
        <w:rPr>
          <w:lang w:eastAsia="zh-CN"/>
        </w:rPr>
        <w:t xml:space="preserve"> and </w:t>
      </w:r>
      <w:proofErr w:type="spellStart"/>
      <w:r w:rsidR="00EB54CA">
        <w:rPr>
          <w:lang w:eastAsia="zh-CN"/>
        </w:rPr>
        <w:t>InF</w:t>
      </w:r>
      <w:proofErr w:type="spellEnd"/>
      <w:r w:rsidR="00EB54CA">
        <w:rPr>
          <w:lang w:eastAsia="zh-CN"/>
        </w:rPr>
        <w:t>-HH</w:t>
      </w:r>
      <w:r w:rsidR="000D7B10">
        <w:rPr>
          <w:lang w:eastAsia="zh-CN"/>
        </w:rPr>
        <w:t xml:space="preserve"> </w:t>
      </w:r>
      <w:r w:rsidR="0066655C">
        <w:rPr>
          <w:lang w:eastAsia="zh-CN"/>
        </w:rPr>
        <w:t>(high Tx, high Rx)</w:t>
      </w:r>
      <w:r w:rsidR="00EB54CA">
        <w:rPr>
          <w:lang w:eastAsia="zh-CN"/>
        </w:rPr>
        <w:t xml:space="preserve"> are discussed.</w:t>
      </w:r>
      <w:r w:rsidR="00CE741F">
        <w:rPr>
          <w:lang w:eastAsia="zh-CN"/>
        </w:rPr>
        <w:t xml:space="preserve"> </w:t>
      </w:r>
      <w:r w:rsidR="00E2450C">
        <w:rPr>
          <w:lang w:eastAsia="zh-CN"/>
        </w:rPr>
        <w:t>T</w:t>
      </w:r>
      <w:r w:rsidR="00CE741F">
        <w:rPr>
          <w:lang w:eastAsia="zh-CN"/>
        </w:rPr>
        <w:t xml:space="preserve">he </w:t>
      </w:r>
      <w:r w:rsidR="00E2450C">
        <w:rPr>
          <w:lang w:eastAsia="zh-CN"/>
        </w:rPr>
        <w:t xml:space="preserve">simulation assumption parameters in </w:t>
      </w:r>
      <w:r w:rsidR="0022529D">
        <w:rPr>
          <w:rFonts w:eastAsia="ＭＳ 明朝" w:hint="eastAsia"/>
          <w:lang w:eastAsia="ja-JP"/>
        </w:rPr>
        <w:t>section</w:t>
      </w:r>
      <w:r w:rsidR="00E2450C">
        <w:rPr>
          <w:lang w:eastAsia="zh-CN"/>
        </w:rPr>
        <w:t xml:space="preserve"> 7.8.4 in </w:t>
      </w:r>
      <w:r w:rsidR="0022529D">
        <w:rPr>
          <w:lang w:eastAsia="zh-CN"/>
        </w:rPr>
        <w:fldChar w:fldCharType="begin"/>
      </w:r>
      <w:r w:rsidR="0022529D">
        <w:rPr>
          <w:lang w:eastAsia="zh-CN"/>
        </w:rPr>
        <w:instrText xml:space="preserve"> REF _Ref165993560 \n \h </w:instrText>
      </w:r>
      <w:r w:rsidR="0022529D">
        <w:rPr>
          <w:lang w:eastAsia="zh-CN"/>
        </w:rPr>
      </w:r>
      <w:r w:rsidR="0022529D">
        <w:rPr>
          <w:lang w:eastAsia="zh-CN"/>
        </w:rPr>
        <w:fldChar w:fldCharType="separate"/>
      </w:r>
      <w:r w:rsidR="0022529D">
        <w:rPr>
          <w:lang w:eastAsia="zh-CN"/>
        </w:rPr>
        <w:t>[</w:t>
      </w:r>
      <w:r w:rsidR="000D7B10">
        <w:rPr>
          <w:lang w:eastAsia="zh-CN"/>
        </w:rPr>
        <w:t>7</w:t>
      </w:r>
      <w:r w:rsidR="0022529D">
        <w:rPr>
          <w:lang w:eastAsia="zh-CN"/>
        </w:rPr>
        <w:t>]</w:t>
      </w:r>
      <w:r w:rsidR="0022529D">
        <w:rPr>
          <w:lang w:eastAsia="zh-CN"/>
        </w:rPr>
        <w:fldChar w:fldCharType="end"/>
      </w:r>
      <w:r w:rsidR="00E2450C">
        <w:rPr>
          <w:lang w:eastAsia="zh-CN"/>
        </w:rPr>
        <w:t xml:space="preserve"> can be </w:t>
      </w:r>
      <w:r w:rsidR="0022529D">
        <w:rPr>
          <w:rFonts w:eastAsia="ＭＳ 明朝" w:hint="eastAsia"/>
          <w:lang w:eastAsia="ja-JP"/>
        </w:rPr>
        <w:t xml:space="preserve">a </w:t>
      </w:r>
      <w:r w:rsidR="00E2450C">
        <w:rPr>
          <w:lang w:eastAsia="zh-CN"/>
        </w:rPr>
        <w:t>start</w:t>
      </w:r>
      <w:r w:rsidR="0022529D">
        <w:rPr>
          <w:rFonts w:eastAsia="ＭＳ 明朝" w:hint="eastAsia"/>
          <w:lang w:eastAsia="ja-JP"/>
        </w:rPr>
        <w:t>ing</w:t>
      </w:r>
      <w:r w:rsidR="00E2450C">
        <w:rPr>
          <w:lang w:eastAsia="zh-CN"/>
        </w:rPr>
        <w:t xml:space="preserve"> point for </w:t>
      </w:r>
      <w:proofErr w:type="spellStart"/>
      <w:r w:rsidR="000812BE" w:rsidRPr="00DA16E1">
        <w:rPr>
          <w:lang w:eastAsia="zh-CN"/>
        </w:rPr>
        <w:t>InF</w:t>
      </w:r>
      <w:proofErr w:type="spellEnd"/>
      <w:r w:rsidR="000812BE" w:rsidRPr="00DA16E1">
        <w:rPr>
          <w:lang w:eastAsia="zh-CN"/>
        </w:rPr>
        <w:t xml:space="preserve">-SL, </w:t>
      </w:r>
      <w:proofErr w:type="spellStart"/>
      <w:r w:rsidR="000812BE" w:rsidRPr="00DA16E1">
        <w:rPr>
          <w:lang w:eastAsia="zh-CN"/>
        </w:rPr>
        <w:t>InF</w:t>
      </w:r>
      <w:proofErr w:type="spellEnd"/>
      <w:r w:rsidR="000812BE" w:rsidRPr="00DA16E1">
        <w:rPr>
          <w:lang w:eastAsia="zh-CN"/>
        </w:rPr>
        <w:t xml:space="preserve">-DL, </w:t>
      </w:r>
      <w:proofErr w:type="spellStart"/>
      <w:r w:rsidR="000812BE" w:rsidRPr="00DA16E1">
        <w:rPr>
          <w:lang w:eastAsia="zh-CN"/>
        </w:rPr>
        <w:t>InF</w:t>
      </w:r>
      <w:proofErr w:type="spellEnd"/>
      <w:r w:rsidR="000812BE" w:rsidRPr="00DA16E1">
        <w:rPr>
          <w:lang w:eastAsia="zh-CN"/>
        </w:rPr>
        <w:t>-</w:t>
      </w:r>
      <w:proofErr w:type="gramStart"/>
      <w:r w:rsidR="000812BE" w:rsidRPr="00DA16E1">
        <w:rPr>
          <w:lang w:eastAsia="zh-CN"/>
        </w:rPr>
        <w:t>SH</w:t>
      </w:r>
      <w:proofErr w:type="gramEnd"/>
      <w:r w:rsidR="000812BE" w:rsidRPr="00DA16E1">
        <w:rPr>
          <w:lang w:eastAsia="zh-CN"/>
        </w:rPr>
        <w:t xml:space="preserve"> and </w:t>
      </w:r>
      <w:proofErr w:type="spellStart"/>
      <w:r w:rsidR="000812BE" w:rsidRPr="00DA16E1">
        <w:rPr>
          <w:lang w:eastAsia="zh-CN"/>
        </w:rPr>
        <w:t>InF</w:t>
      </w:r>
      <w:proofErr w:type="spellEnd"/>
      <w:r w:rsidR="000812BE" w:rsidRPr="00DA16E1">
        <w:rPr>
          <w:lang w:eastAsia="zh-CN"/>
        </w:rPr>
        <w:t>-DH</w:t>
      </w:r>
      <w:r w:rsidR="0004673F" w:rsidRPr="00DA16E1">
        <w:rPr>
          <w:lang w:eastAsia="zh-CN"/>
        </w:rPr>
        <w:t>.</w:t>
      </w:r>
      <w:r w:rsidR="00853E9C" w:rsidRPr="00DA16E1">
        <w:rPr>
          <w:lang w:eastAsia="zh-CN"/>
        </w:rPr>
        <w:t xml:space="preserve"> For </w:t>
      </w:r>
      <w:proofErr w:type="spellStart"/>
      <w:r w:rsidR="00853E9C" w:rsidRPr="00DA16E1">
        <w:rPr>
          <w:lang w:eastAsia="zh-CN"/>
        </w:rPr>
        <w:t>InF</w:t>
      </w:r>
      <w:proofErr w:type="spellEnd"/>
      <w:r w:rsidR="00853E9C" w:rsidRPr="00DA16E1">
        <w:rPr>
          <w:lang w:eastAsia="zh-CN"/>
        </w:rPr>
        <w:t xml:space="preserve">-SL and </w:t>
      </w:r>
      <w:proofErr w:type="spellStart"/>
      <w:r w:rsidR="00853E9C" w:rsidRPr="00DA16E1">
        <w:rPr>
          <w:lang w:eastAsia="zh-CN"/>
        </w:rPr>
        <w:t>InF</w:t>
      </w:r>
      <w:proofErr w:type="spellEnd"/>
      <w:r w:rsidR="00853E9C" w:rsidRPr="00DA16E1">
        <w:rPr>
          <w:lang w:eastAsia="zh-CN"/>
        </w:rPr>
        <w:t xml:space="preserve">-DH with small hall, the hall size is 120m x 60m. For </w:t>
      </w:r>
      <w:proofErr w:type="spellStart"/>
      <w:r w:rsidR="00853E9C" w:rsidRPr="00DA16E1">
        <w:rPr>
          <w:lang w:eastAsia="zh-CN"/>
        </w:rPr>
        <w:t>InF</w:t>
      </w:r>
      <w:proofErr w:type="spellEnd"/>
      <w:r w:rsidR="00853E9C" w:rsidRPr="00DA16E1">
        <w:rPr>
          <w:lang w:eastAsia="zh-CN"/>
        </w:rPr>
        <w:t xml:space="preserve">-DL and </w:t>
      </w:r>
      <w:proofErr w:type="spellStart"/>
      <w:r w:rsidR="00853E9C" w:rsidRPr="00DA16E1">
        <w:rPr>
          <w:lang w:eastAsia="zh-CN"/>
        </w:rPr>
        <w:t>InF</w:t>
      </w:r>
      <w:proofErr w:type="spellEnd"/>
      <w:r w:rsidR="00853E9C" w:rsidRPr="00DA16E1">
        <w:rPr>
          <w:lang w:eastAsia="zh-CN"/>
        </w:rPr>
        <w:t>-SH with big hall, the hall size is 300m x 150m.</w:t>
      </w:r>
      <w:r w:rsidR="00983B9A" w:rsidRPr="00983B9A">
        <w:rPr>
          <w:rFonts w:hint="eastAsia"/>
          <w:lang w:eastAsia="zh-CN"/>
        </w:rPr>
        <w:t xml:space="preserve"> </w:t>
      </w:r>
      <w:r w:rsidR="00983B9A" w:rsidRPr="00EC167F">
        <w:rPr>
          <w:rFonts w:hint="eastAsia"/>
          <w:lang w:eastAsia="zh-CN"/>
        </w:rPr>
        <w:t>A</w:t>
      </w:r>
      <w:r w:rsidR="00983B9A" w:rsidRPr="00EC167F">
        <w:rPr>
          <w:lang w:eastAsia="zh-CN"/>
        </w:rPr>
        <w:t xml:space="preserve">s discussed in </w:t>
      </w:r>
      <w:r w:rsidR="0022529D">
        <w:rPr>
          <w:lang w:eastAsia="zh-CN"/>
        </w:rPr>
        <w:t>section</w:t>
      </w:r>
      <w:r w:rsidR="00983B9A">
        <w:rPr>
          <w:lang w:eastAsia="zh-CN"/>
        </w:rPr>
        <w:t xml:space="preserve"> 7.8.4 in </w:t>
      </w:r>
      <w:r w:rsidR="0022529D">
        <w:rPr>
          <w:lang w:eastAsia="zh-CN"/>
        </w:rPr>
        <w:fldChar w:fldCharType="begin"/>
      </w:r>
      <w:r w:rsidR="0022529D">
        <w:rPr>
          <w:lang w:eastAsia="zh-CN"/>
        </w:rPr>
        <w:instrText xml:space="preserve"> REF _Ref165993560 \n \h </w:instrText>
      </w:r>
      <w:r w:rsidR="0022529D">
        <w:rPr>
          <w:lang w:eastAsia="zh-CN"/>
        </w:rPr>
      </w:r>
      <w:r w:rsidR="0022529D">
        <w:rPr>
          <w:lang w:eastAsia="zh-CN"/>
        </w:rPr>
        <w:fldChar w:fldCharType="separate"/>
      </w:r>
      <w:r w:rsidR="0022529D">
        <w:rPr>
          <w:lang w:eastAsia="zh-CN"/>
        </w:rPr>
        <w:t>[</w:t>
      </w:r>
      <w:r w:rsidR="000D7B10">
        <w:rPr>
          <w:lang w:eastAsia="zh-CN"/>
        </w:rPr>
        <w:t>7</w:t>
      </w:r>
      <w:r w:rsidR="0022529D">
        <w:rPr>
          <w:lang w:eastAsia="zh-CN"/>
        </w:rPr>
        <w:t>]</w:t>
      </w:r>
      <w:r w:rsidR="0022529D">
        <w:rPr>
          <w:lang w:eastAsia="zh-CN"/>
        </w:rPr>
        <w:fldChar w:fldCharType="end"/>
      </w:r>
      <w:r w:rsidR="00983B9A">
        <w:rPr>
          <w:lang w:eastAsia="zh-CN"/>
        </w:rPr>
        <w:t xml:space="preserve">, 18 TRPs are placed in the factory hall </w:t>
      </w:r>
      <w:r w:rsidR="00983B9A" w:rsidRPr="00EC167F">
        <w:rPr>
          <w:lang w:eastAsia="zh-CN"/>
        </w:rPr>
        <w:t>on a square lattice with spacing D, located D/2 from the walls.</w:t>
      </w:r>
      <w:r w:rsidR="00983B9A">
        <w:rPr>
          <w:lang w:eastAsia="zh-CN"/>
        </w:rPr>
        <w:t xml:space="preserve"> D is 20m for small hall and 50m for big hall.</w:t>
      </w:r>
    </w:p>
    <w:p w14:paraId="2FF42C9A" w14:textId="0346FE88" w:rsidR="002D6297" w:rsidRDefault="002D6297" w:rsidP="00B478AD">
      <w:pPr>
        <w:pStyle w:val="af4"/>
        <w:numPr>
          <w:ilvl w:val="0"/>
          <w:numId w:val="1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TRP and UE properties</w:t>
      </w:r>
    </w:p>
    <w:p w14:paraId="70367CD5" w14:textId="2314DE5F" w:rsidR="007C0CEE" w:rsidRPr="001C1342" w:rsidRDefault="00983B9A" w:rsidP="00C42C63">
      <w:pPr>
        <w:rPr>
          <w:rFonts w:eastAsia="ＭＳ 明朝"/>
          <w:lang w:eastAsia="ja-JP"/>
        </w:rPr>
      </w:pPr>
      <w:r w:rsidRPr="00EC167F">
        <w:rPr>
          <w:rFonts w:hint="eastAsia"/>
          <w:lang w:eastAsia="zh-CN"/>
        </w:rPr>
        <w:t>A</w:t>
      </w:r>
      <w:r w:rsidRPr="00EC167F">
        <w:rPr>
          <w:lang w:eastAsia="zh-CN"/>
        </w:rPr>
        <w:t xml:space="preserve">s discussed in </w:t>
      </w:r>
      <w:r w:rsidR="0022529D">
        <w:rPr>
          <w:lang w:eastAsia="zh-CN"/>
        </w:rPr>
        <w:t>section</w:t>
      </w:r>
      <w:r>
        <w:rPr>
          <w:lang w:eastAsia="zh-CN"/>
        </w:rPr>
        <w:t xml:space="preserve"> 7.8.4 in </w:t>
      </w:r>
      <w:r w:rsidR="0022529D">
        <w:rPr>
          <w:lang w:eastAsia="zh-CN"/>
        </w:rPr>
        <w:fldChar w:fldCharType="begin"/>
      </w:r>
      <w:r w:rsidR="0022529D">
        <w:rPr>
          <w:lang w:eastAsia="zh-CN"/>
        </w:rPr>
        <w:instrText xml:space="preserve"> REF _Ref157703456 \n \h </w:instrText>
      </w:r>
      <w:r w:rsidR="0022529D">
        <w:rPr>
          <w:lang w:eastAsia="zh-CN"/>
        </w:rPr>
      </w:r>
      <w:r w:rsidR="0022529D">
        <w:rPr>
          <w:lang w:eastAsia="zh-CN"/>
        </w:rPr>
        <w:fldChar w:fldCharType="separate"/>
      </w:r>
      <w:r w:rsidR="0022529D">
        <w:rPr>
          <w:lang w:eastAsia="zh-CN"/>
        </w:rPr>
        <w:t>[</w:t>
      </w:r>
      <w:r w:rsidR="008F72C8">
        <w:rPr>
          <w:lang w:eastAsia="zh-CN"/>
        </w:rPr>
        <w:t>6</w:t>
      </w:r>
      <w:r w:rsidR="0022529D">
        <w:rPr>
          <w:lang w:eastAsia="zh-CN"/>
        </w:rPr>
        <w:t>]</w:t>
      </w:r>
      <w:r w:rsidR="0022529D">
        <w:rPr>
          <w:lang w:eastAsia="zh-CN"/>
        </w:rPr>
        <w:fldChar w:fldCharType="end"/>
      </w:r>
      <w:r>
        <w:rPr>
          <w:lang w:eastAsia="zh-CN"/>
        </w:rPr>
        <w:t>, t</w:t>
      </w:r>
      <w:r w:rsidR="00EC167F">
        <w:rPr>
          <w:lang w:eastAsia="zh-CN"/>
        </w:rPr>
        <w:t xml:space="preserve">he height of TRP is 1.5m for </w:t>
      </w:r>
      <w:proofErr w:type="spellStart"/>
      <w:r w:rsidR="00EC167F">
        <w:rPr>
          <w:lang w:eastAsia="zh-CN"/>
        </w:rPr>
        <w:t>InF</w:t>
      </w:r>
      <w:proofErr w:type="spellEnd"/>
      <w:r w:rsidR="00EC167F">
        <w:rPr>
          <w:lang w:eastAsia="zh-CN"/>
        </w:rPr>
        <w:t xml:space="preserve">-SL and </w:t>
      </w:r>
      <w:proofErr w:type="spellStart"/>
      <w:r w:rsidR="00EC167F">
        <w:rPr>
          <w:lang w:eastAsia="zh-CN"/>
        </w:rPr>
        <w:t>InF</w:t>
      </w:r>
      <w:proofErr w:type="spellEnd"/>
      <w:r w:rsidR="00EC167F">
        <w:rPr>
          <w:lang w:eastAsia="zh-CN"/>
        </w:rPr>
        <w:t xml:space="preserve">-DL, </w:t>
      </w:r>
      <w:r w:rsidR="00EC167F" w:rsidRPr="00C97228">
        <w:rPr>
          <w:lang w:eastAsia="zh-CN"/>
        </w:rPr>
        <w:t xml:space="preserve">8m for </w:t>
      </w:r>
      <w:proofErr w:type="spellStart"/>
      <w:r w:rsidR="00EC167F" w:rsidRPr="00C97228">
        <w:rPr>
          <w:lang w:eastAsia="zh-CN"/>
        </w:rPr>
        <w:t>for</w:t>
      </w:r>
      <w:proofErr w:type="spellEnd"/>
      <w:r w:rsidR="00EC167F" w:rsidRPr="00C97228">
        <w:rPr>
          <w:lang w:eastAsia="zh-CN"/>
        </w:rPr>
        <w:t xml:space="preserve"> </w:t>
      </w:r>
      <w:proofErr w:type="spellStart"/>
      <w:r w:rsidR="00EC167F" w:rsidRPr="00C97228">
        <w:rPr>
          <w:lang w:eastAsia="zh-CN"/>
        </w:rPr>
        <w:t>InF</w:t>
      </w:r>
      <w:proofErr w:type="spellEnd"/>
      <w:r w:rsidR="00EC167F" w:rsidRPr="00C97228">
        <w:rPr>
          <w:lang w:eastAsia="zh-CN"/>
        </w:rPr>
        <w:t xml:space="preserve">-SH and </w:t>
      </w:r>
      <w:proofErr w:type="spellStart"/>
      <w:r w:rsidR="00EC167F" w:rsidRPr="00C97228">
        <w:rPr>
          <w:lang w:eastAsia="zh-CN"/>
        </w:rPr>
        <w:t>InF</w:t>
      </w:r>
      <w:proofErr w:type="spellEnd"/>
      <w:r w:rsidR="00EC167F" w:rsidRPr="00C97228">
        <w:rPr>
          <w:lang w:eastAsia="zh-CN"/>
        </w:rPr>
        <w:t>-DH</w:t>
      </w:r>
      <w:r w:rsidR="004C24D0" w:rsidRPr="00C97228">
        <w:rPr>
          <w:lang w:eastAsia="zh-CN"/>
        </w:rPr>
        <w:t xml:space="preserve">. </w:t>
      </w:r>
      <w:r w:rsidR="00B84005">
        <w:rPr>
          <w:rFonts w:eastAsiaTheme="minorEastAsia"/>
          <w:lang w:eastAsia="zh-CN"/>
        </w:rPr>
        <w:t>Considering the complex</w:t>
      </w:r>
      <w:r w:rsidR="00880537">
        <w:rPr>
          <w:rFonts w:eastAsiaTheme="minorEastAsia"/>
          <w:lang w:eastAsia="zh-CN"/>
        </w:rPr>
        <w:t xml:space="preserve"> environment</w:t>
      </w:r>
      <w:r w:rsidR="00B84005">
        <w:rPr>
          <w:rFonts w:eastAsiaTheme="minorEastAsia"/>
          <w:lang w:eastAsia="zh-CN"/>
        </w:rPr>
        <w:t xml:space="preserve"> of factory and the</w:t>
      </w:r>
      <w:r w:rsidR="00880537">
        <w:rPr>
          <w:rFonts w:eastAsiaTheme="minorEastAsia"/>
          <w:lang w:eastAsia="zh-CN"/>
        </w:rPr>
        <w:t xml:space="preserve"> complexity of modeling, as the sensing receivers and/or transmitters, UEs can be randomly dropped in the factory hall</w:t>
      </w:r>
      <w:r w:rsidR="003F12AA">
        <w:rPr>
          <w:rFonts w:eastAsiaTheme="minorEastAsia"/>
          <w:lang w:eastAsia="zh-CN"/>
        </w:rPr>
        <w:t xml:space="preserve"> with 1.5m height</w:t>
      </w:r>
      <w:r w:rsidR="00880537">
        <w:rPr>
          <w:rFonts w:eastAsiaTheme="minorEastAsia"/>
          <w:lang w:eastAsia="zh-CN"/>
        </w:rPr>
        <w:t>. Both stationary UEs and mobility UEs can be considered.</w:t>
      </w:r>
    </w:p>
    <w:p w14:paraId="0717E98E" w14:textId="46AB333F" w:rsidR="002D6297" w:rsidRDefault="002D6297" w:rsidP="00B478AD">
      <w:pPr>
        <w:pStyle w:val="af4"/>
        <w:numPr>
          <w:ilvl w:val="0"/>
          <w:numId w:val="1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Sensing </w:t>
      </w:r>
      <w:r w:rsidR="00352B60">
        <w:rPr>
          <w:rFonts w:ascii="Times New Roman" w:eastAsiaTheme="minorEastAsia" w:hAnsi="Times New Roman"/>
          <w:kern w:val="0"/>
          <w:sz w:val="20"/>
          <w:szCs w:val="24"/>
        </w:rPr>
        <w:t xml:space="preserve">target </w:t>
      </w:r>
      <w:r w:rsidR="00E74FC8">
        <w:rPr>
          <w:rFonts w:ascii="Times New Roman" w:eastAsiaTheme="minorEastAsia" w:hAnsi="Times New Roman"/>
          <w:kern w:val="0"/>
          <w:sz w:val="20"/>
          <w:szCs w:val="24"/>
        </w:rPr>
        <w:t>type</w:t>
      </w:r>
    </w:p>
    <w:p w14:paraId="11B63687" w14:textId="25A71295" w:rsidR="00D07353" w:rsidRPr="001C1342" w:rsidRDefault="00097309" w:rsidP="00D07353">
      <w:pPr>
        <w:rPr>
          <w:rFonts w:eastAsia="ＭＳ 明朝"/>
          <w:lang w:eastAsia="ja-JP"/>
        </w:rPr>
      </w:pPr>
      <w:r w:rsidRPr="00CB0019">
        <w:t xml:space="preserve">Simultaneous presence of AGVs and human workers </w:t>
      </w:r>
      <w:r w:rsidR="00F67380">
        <w:t xml:space="preserve">is typical situation in factory scenario, </w:t>
      </w:r>
      <w:r w:rsidR="0022529D">
        <w:rPr>
          <w:rFonts w:eastAsia="ＭＳ 明朝" w:hint="eastAsia"/>
          <w:lang w:eastAsia="ja-JP"/>
        </w:rPr>
        <w:t>and thus,</w:t>
      </w:r>
      <w:r w:rsidR="00F67380">
        <w:t xml:space="preserve"> both human and AGV can be the sensing target</w:t>
      </w:r>
      <w:r w:rsidR="004332F2">
        <w:t>s</w:t>
      </w:r>
      <w:r w:rsidR="00F67380">
        <w:t xml:space="preserve"> in indoor factory</w:t>
      </w:r>
      <w:r w:rsidR="00390B0A">
        <w:t>.</w:t>
      </w:r>
      <w:r w:rsidR="00F16C5C">
        <w:t xml:space="preserve"> </w:t>
      </w:r>
      <w:r w:rsidR="00A912A2">
        <w:t>For one simulation, one type or multiple type</w:t>
      </w:r>
      <w:r w:rsidR="00DA3F67">
        <w:rPr>
          <w:rFonts w:eastAsia="ＭＳ 明朝" w:hint="eastAsia"/>
          <w:lang w:eastAsia="ja-JP"/>
        </w:rPr>
        <w:t>s</w:t>
      </w:r>
      <w:r w:rsidR="00A912A2">
        <w:t xml:space="preserve"> of sensing targets can be deployed. </w:t>
      </w:r>
    </w:p>
    <w:p w14:paraId="11D33338" w14:textId="0EE3C3C7" w:rsidR="002D6297" w:rsidRDefault="002D6297" w:rsidP="00B478AD">
      <w:pPr>
        <w:pStyle w:val="af4"/>
        <w:numPr>
          <w:ilvl w:val="0"/>
          <w:numId w:val="1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Environment objects</w:t>
      </w:r>
    </w:p>
    <w:p w14:paraId="4701E026" w14:textId="72A3B4DB" w:rsidR="00606CF4" w:rsidRPr="001C1342" w:rsidRDefault="00606CF4" w:rsidP="00F16C5C">
      <w:pPr>
        <w:rPr>
          <w:rFonts w:eastAsia="ＭＳ 明朝"/>
          <w:lang w:eastAsia="ja-JP"/>
        </w:rPr>
      </w:pPr>
      <w:r>
        <w:rPr>
          <w:rFonts w:eastAsiaTheme="minorEastAsia"/>
          <w:lang w:eastAsia="zh-CN"/>
        </w:rPr>
        <w:t>As discussed in TR 38.901</w:t>
      </w:r>
      <w:r w:rsidR="0022529D">
        <w:rPr>
          <w:rFonts w:eastAsia="ＭＳ 明朝" w:hint="eastAsia"/>
          <w:lang w:eastAsia="ja-JP"/>
        </w:rPr>
        <w:t xml:space="preserve"> </w:t>
      </w:r>
      <w:r w:rsidR="0022529D">
        <w:rPr>
          <w:lang w:eastAsia="zh-CN"/>
        </w:rPr>
        <w:fldChar w:fldCharType="begin"/>
      </w:r>
      <w:r w:rsidR="0022529D">
        <w:rPr>
          <w:lang w:eastAsia="zh-CN"/>
        </w:rPr>
        <w:instrText xml:space="preserve"> REF _Ref157703456 \n \h </w:instrText>
      </w:r>
      <w:r w:rsidR="0022529D">
        <w:rPr>
          <w:lang w:eastAsia="zh-CN"/>
        </w:rPr>
      </w:r>
      <w:r w:rsidR="0022529D">
        <w:rPr>
          <w:lang w:eastAsia="zh-CN"/>
        </w:rPr>
        <w:fldChar w:fldCharType="separate"/>
      </w:r>
      <w:r w:rsidR="0022529D">
        <w:rPr>
          <w:lang w:eastAsia="zh-CN"/>
        </w:rPr>
        <w:t>[</w:t>
      </w:r>
      <w:r w:rsidR="008F72C8">
        <w:rPr>
          <w:lang w:eastAsia="zh-CN"/>
        </w:rPr>
        <w:t>6</w:t>
      </w:r>
      <w:r w:rsidR="0022529D">
        <w:rPr>
          <w:lang w:eastAsia="zh-CN"/>
        </w:rPr>
        <w:t>]</w:t>
      </w:r>
      <w:r w:rsidR="0022529D">
        <w:rPr>
          <w:lang w:eastAsia="zh-CN"/>
        </w:rPr>
        <w:fldChar w:fldCharType="end"/>
      </w:r>
      <w:r>
        <w:rPr>
          <w:rFonts w:eastAsiaTheme="minorEastAsia"/>
          <w:lang w:eastAsia="zh-CN"/>
        </w:rPr>
        <w:t xml:space="preserve">, big machineries, small </w:t>
      </w:r>
      <w:r w:rsidR="0022529D">
        <w:rPr>
          <w:rFonts w:eastAsia="ＭＳ 明朝" w:hint="eastAsia"/>
          <w:lang w:eastAsia="ja-JP"/>
        </w:rPr>
        <w:t>or</w:t>
      </w:r>
      <w:r>
        <w:rPr>
          <w:rFonts w:eastAsiaTheme="minorEastAsia"/>
          <w:lang w:eastAsia="zh-CN"/>
        </w:rPr>
        <w:t xml:space="preserve"> medium machineries, </w:t>
      </w:r>
      <w:r w:rsidRPr="007E1061">
        <w:rPr>
          <w:lang w:eastAsia="zh-CN"/>
        </w:rPr>
        <w:t>storage shelves</w:t>
      </w:r>
      <w:r>
        <w:rPr>
          <w:lang w:eastAsia="zh-CN"/>
        </w:rPr>
        <w:t xml:space="preserve">, </w:t>
      </w:r>
      <w:r>
        <w:rPr>
          <w:lang w:eastAsia="ko-KR"/>
        </w:rPr>
        <w:t>c</w:t>
      </w:r>
      <w:r w:rsidRPr="00B10C19">
        <w:rPr>
          <w:lang w:eastAsia="ko-KR"/>
        </w:rPr>
        <w:t>oncrete or metal walls and ceiling</w:t>
      </w:r>
      <w:r>
        <w:rPr>
          <w:lang w:eastAsia="ko-KR"/>
        </w:rPr>
        <w:t xml:space="preserve">, </w:t>
      </w:r>
      <w:r w:rsidRPr="00B10C19">
        <w:rPr>
          <w:lang w:eastAsia="ko-KR"/>
        </w:rPr>
        <w:t>metal-coated windows</w:t>
      </w:r>
      <w:r>
        <w:rPr>
          <w:lang w:eastAsia="ko-KR"/>
        </w:rPr>
        <w:t xml:space="preserve"> can be the environment objects in the </w:t>
      </w:r>
      <w:r w:rsidR="004304AE">
        <w:rPr>
          <w:lang w:eastAsia="ko-KR"/>
        </w:rPr>
        <w:t>factory</w:t>
      </w:r>
      <w:r w:rsidR="004F4F87">
        <w:rPr>
          <w:lang w:eastAsia="ko-KR"/>
        </w:rPr>
        <w:t>, which are summarized in Table 1</w:t>
      </w:r>
      <w:r>
        <w:rPr>
          <w:lang w:eastAsia="ko-KR"/>
        </w:rPr>
        <w:t>.</w:t>
      </w:r>
      <w:r w:rsidR="009E4F28">
        <w:rPr>
          <w:lang w:eastAsia="ko-KR"/>
        </w:rPr>
        <w:t xml:space="preserve"> Whether and how to model the effect of environment objects </w:t>
      </w:r>
      <w:r w:rsidR="009E4F28">
        <w:rPr>
          <w:rFonts w:eastAsia="SimSun"/>
          <w:szCs w:val="20"/>
        </w:rPr>
        <w:t xml:space="preserve">is up to the outcome of the </w:t>
      </w:r>
      <w:r w:rsidR="00732F41">
        <w:rPr>
          <w:rFonts w:eastAsia="SimSun"/>
          <w:szCs w:val="20"/>
        </w:rPr>
        <w:t>channel modeling</w:t>
      </w:r>
      <w:r w:rsidR="009E4F28">
        <w:rPr>
          <w:rFonts w:eastAsia="SimSun"/>
          <w:szCs w:val="20"/>
        </w:rPr>
        <w:t xml:space="preserve"> discussion in agenda item 9.7.2</w:t>
      </w:r>
      <w:r w:rsidR="008D6696">
        <w:rPr>
          <w:rFonts w:eastAsia="SimSun"/>
          <w:szCs w:val="20"/>
        </w:rPr>
        <w:t>.</w:t>
      </w:r>
    </w:p>
    <w:p w14:paraId="0E46329B" w14:textId="77777777" w:rsidR="002D6297" w:rsidRPr="004F06B3" w:rsidRDefault="002D6297" w:rsidP="00B478AD">
      <w:pPr>
        <w:pStyle w:val="af4"/>
        <w:numPr>
          <w:ilvl w:val="0"/>
          <w:numId w:val="1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Distance limitation</w:t>
      </w:r>
    </w:p>
    <w:p w14:paraId="1028189E" w14:textId="2AEAA4D3" w:rsidR="00900B79" w:rsidRPr="001C1342" w:rsidRDefault="004332F2" w:rsidP="00900B79">
      <w:pPr>
        <w:rPr>
          <w:rFonts w:eastAsia="ＭＳ 明朝"/>
          <w:lang w:eastAsia="ja-JP"/>
        </w:rPr>
      </w:pPr>
      <w:r>
        <w:rPr>
          <w:rFonts w:eastAsiaTheme="minorEastAsia"/>
          <w:lang w:eastAsia="zh-CN"/>
        </w:rPr>
        <w:t>For the use case on AGV/human detection and tracing, the distance between sensing targets, or sensing target and environment objects</w:t>
      </w:r>
      <w:r w:rsidR="00B4132F">
        <w:rPr>
          <w:rFonts w:eastAsiaTheme="minorEastAsia"/>
          <w:lang w:eastAsia="zh-CN"/>
        </w:rPr>
        <w:t xml:space="preserve">, or sensing targets and sensing </w:t>
      </w:r>
      <w:r w:rsidR="00B4132F">
        <w:t>transmitters/receivers</w:t>
      </w:r>
      <w:r w:rsidR="00B4132F">
        <w:rPr>
          <w:rFonts w:eastAsiaTheme="minorEastAsia"/>
          <w:lang w:eastAsia="zh-CN"/>
        </w:rPr>
        <w:t xml:space="preserve"> </w:t>
      </w:r>
      <w:r>
        <w:rPr>
          <w:rFonts w:eastAsiaTheme="minorEastAsia"/>
          <w:lang w:eastAsia="zh-CN"/>
        </w:rPr>
        <w:t>is related to the performance of sensing resolution</w:t>
      </w:r>
      <w:r w:rsidR="00B4132F">
        <w:rPr>
          <w:rFonts w:eastAsiaTheme="minorEastAsia"/>
          <w:lang w:eastAsia="zh-CN"/>
        </w:rPr>
        <w:t>,</w:t>
      </w:r>
      <w:r w:rsidR="00A5519F">
        <w:rPr>
          <w:rFonts w:eastAsiaTheme="minorEastAsia"/>
          <w:lang w:eastAsia="zh-CN"/>
        </w:rPr>
        <w:t xml:space="preserve"> </w:t>
      </w:r>
      <w:r w:rsidR="00221D14">
        <w:rPr>
          <w:rFonts w:eastAsiaTheme="minorEastAsia"/>
          <w:lang w:eastAsia="zh-CN"/>
        </w:rPr>
        <w:t>sensing range</w:t>
      </w:r>
      <w:r w:rsidR="00A5519F">
        <w:rPr>
          <w:rFonts w:eastAsiaTheme="minorEastAsia"/>
          <w:lang w:eastAsia="zh-CN"/>
        </w:rPr>
        <w:t>,</w:t>
      </w:r>
      <w:r w:rsidR="00B4132F">
        <w:rPr>
          <w:rFonts w:eastAsiaTheme="minorEastAsia"/>
          <w:lang w:eastAsia="zh-CN"/>
        </w:rPr>
        <w:t xml:space="preserve"> etc. The performance of sensing </w:t>
      </w:r>
      <w:r w:rsidR="00A5519F">
        <w:rPr>
          <w:rFonts w:eastAsiaTheme="minorEastAsia"/>
          <w:lang w:eastAsia="zh-CN"/>
        </w:rPr>
        <w:t>is needed to satisfy the stringent safety requirement in factory</w:t>
      </w:r>
      <w:r w:rsidR="00B4132F">
        <w:rPr>
          <w:rFonts w:eastAsiaTheme="minorEastAsia"/>
          <w:lang w:eastAsia="zh-CN"/>
        </w:rPr>
        <w:t xml:space="preserve"> and should be evaluated in the scenario, </w:t>
      </w:r>
      <w:r w:rsidR="0022529D">
        <w:rPr>
          <w:rFonts w:eastAsia="ＭＳ 明朝" w:hint="eastAsia"/>
          <w:lang w:eastAsia="ja-JP"/>
        </w:rPr>
        <w:t>and thus,</w:t>
      </w:r>
      <w:r w:rsidR="00B4132F">
        <w:rPr>
          <w:rFonts w:eastAsiaTheme="minorEastAsia"/>
          <w:lang w:eastAsia="zh-CN"/>
        </w:rPr>
        <w:t xml:space="preserve"> there is no need to limit the distance.</w:t>
      </w:r>
    </w:p>
    <w:p w14:paraId="12C5B588" w14:textId="5F729A85" w:rsidR="0022529D" w:rsidRPr="0022529D" w:rsidRDefault="00F77052" w:rsidP="0022529D">
      <w:pPr>
        <w:rPr>
          <w:rFonts w:eastAsia="ＭＳ 明朝"/>
          <w:lang w:eastAsia="ja-JP"/>
        </w:rPr>
      </w:pPr>
      <w:r>
        <w:rPr>
          <w:rFonts w:eastAsiaTheme="minorEastAsia"/>
          <w:lang w:eastAsia="zh-CN"/>
        </w:rPr>
        <w:t xml:space="preserve">The detailed evaluation parameters of indoor factory are summarized in </w:t>
      </w:r>
      <w:r w:rsidR="0022529D">
        <w:rPr>
          <w:rFonts w:eastAsiaTheme="minorEastAsia"/>
          <w:lang w:eastAsia="zh-CN"/>
        </w:rPr>
        <w:fldChar w:fldCharType="begin"/>
      </w:r>
      <w:r w:rsidR="0022529D">
        <w:rPr>
          <w:rFonts w:eastAsiaTheme="minorEastAsia"/>
          <w:lang w:eastAsia="zh-CN"/>
        </w:rPr>
        <w:instrText xml:space="preserve"> REF _Ref165994044 \h </w:instrText>
      </w:r>
      <w:r w:rsidR="0022529D">
        <w:rPr>
          <w:rFonts w:eastAsiaTheme="minorEastAsia"/>
          <w:lang w:eastAsia="zh-CN"/>
        </w:rPr>
      </w:r>
      <w:r w:rsidR="0022529D">
        <w:rPr>
          <w:rFonts w:eastAsiaTheme="minorEastAsia"/>
          <w:lang w:eastAsia="zh-CN"/>
        </w:rPr>
        <w:fldChar w:fldCharType="separate"/>
      </w:r>
      <w:r w:rsidR="0022529D">
        <w:t xml:space="preserve">Table </w:t>
      </w:r>
      <w:r w:rsidR="0022529D">
        <w:rPr>
          <w:noProof/>
        </w:rPr>
        <w:t>1</w:t>
      </w:r>
      <w:r w:rsidR="0022529D">
        <w:rPr>
          <w:rFonts w:eastAsiaTheme="minorEastAsia"/>
          <w:lang w:eastAsia="zh-CN"/>
        </w:rPr>
        <w:fldChar w:fldCharType="end"/>
      </w:r>
      <w:r w:rsidR="0022529D">
        <w:rPr>
          <w:rFonts w:eastAsia="ＭＳ 明朝" w:hint="eastAsia"/>
          <w:lang w:eastAsia="ja-JP"/>
        </w:rPr>
        <w:t>.</w:t>
      </w:r>
    </w:p>
    <w:p w14:paraId="7200F222" w14:textId="7933721F" w:rsidR="001C7AD8" w:rsidRPr="001C7AD8" w:rsidRDefault="0022529D" w:rsidP="001C7AD8">
      <w:pPr>
        <w:pStyle w:val="a7"/>
        <w:jc w:val="center"/>
        <w:rPr>
          <w:rFonts w:eastAsia="ＭＳ 明朝"/>
          <w:lang w:eastAsia="ja-JP"/>
        </w:rPr>
      </w:pPr>
      <w:bookmarkStart w:id="8" w:name="_Ref165994044"/>
      <w:r>
        <w:t xml:space="preserve">Table </w:t>
      </w:r>
      <w:r>
        <w:fldChar w:fldCharType="begin"/>
      </w:r>
      <w:r>
        <w:instrText xml:space="preserve"> SEQ Table \* ARABIC </w:instrText>
      </w:r>
      <w:r>
        <w:fldChar w:fldCharType="separate"/>
      </w:r>
      <w:r>
        <w:rPr>
          <w:noProof/>
        </w:rPr>
        <w:t>1</w:t>
      </w:r>
      <w:r>
        <w:fldChar w:fldCharType="end"/>
      </w:r>
      <w:bookmarkEnd w:id="8"/>
      <w:r>
        <w:rPr>
          <w:rFonts w:eastAsia="ＭＳ 明朝" w:hint="eastAsia"/>
          <w:lang w:eastAsia="ja-JP"/>
        </w:rPr>
        <w:t xml:space="preserve">: </w:t>
      </w:r>
      <w:r w:rsidR="00F77052" w:rsidRPr="00445961">
        <w:t xml:space="preserve">Detailed </w:t>
      </w:r>
      <w:r w:rsidR="00F77052" w:rsidRPr="00445961">
        <w:rPr>
          <w:rFonts w:eastAsia="ＭＳ 明朝"/>
          <w:lang w:eastAsia="ja-JP"/>
        </w:rPr>
        <w:t xml:space="preserve">evaluation </w:t>
      </w:r>
      <w:r w:rsidR="00F77052" w:rsidRPr="00445961">
        <w:t>parameters for</w:t>
      </w:r>
      <w:r w:rsidR="00F77052">
        <w:t xml:space="preserve"> indoor factory</w:t>
      </w:r>
    </w:p>
    <w:tbl>
      <w:tblPr>
        <w:tblW w:w="9012" w:type="dxa"/>
        <w:tblLayout w:type="fixed"/>
        <w:tblCellMar>
          <w:left w:w="0" w:type="dxa"/>
          <w:right w:w="0" w:type="dxa"/>
        </w:tblCellMar>
        <w:tblLook w:val="04A0" w:firstRow="1" w:lastRow="0" w:firstColumn="1" w:lastColumn="0" w:noHBand="0" w:noVBand="1"/>
      </w:tblPr>
      <w:tblGrid>
        <w:gridCol w:w="1334"/>
        <w:gridCol w:w="1781"/>
        <w:gridCol w:w="1270"/>
        <w:gridCol w:w="1559"/>
        <w:gridCol w:w="283"/>
        <w:gridCol w:w="1843"/>
        <w:gridCol w:w="942"/>
      </w:tblGrid>
      <w:tr w:rsidR="00815BBF" w:rsidRPr="008515AD" w14:paraId="63DF4147" w14:textId="77777777" w:rsidTr="002D0AE5">
        <w:trPr>
          <w:trHeight w:val="168"/>
        </w:trPr>
        <w:tc>
          <w:tcPr>
            <w:tcW w:w="31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36DD7A" w14:textId="77777777" w:rsidR="00815BBF" w:rsidRPr="002D0AE5" w:rsidRDefault="00815BBF" w:rsidP="002D0AE5">
            <w:pPr>
              <w:pStyle w:val="0Maintext"/>
              <w:spacing w:after="0" w:afterAutospacing="0" w:line="240" w:lineRule="auto"/>
              <w:ind w:firstLine="0"/>
              <w:jc w:val="left"/>
              <w:rPr>
                <w:rFonts w:cs="Times New Roman"/>
                <w:b/>
                <w:bCs/>
                <w:lang w:val="fr-FR"/>
              </w:rPr>
            </w:pPr>
            <w:r w:rsidRPr="002D0AE5">
              <w:rPr>
                <w:rFonts w:cs="Times New Roman" w:hint="eastAsia"/>
                <w:b/>
                <w:bCs/>
                <w:lang w:val="fr-FR"/>
              </w:rPr>
              <w:t>Parameters</w:t>
            </w:r>
          </w:p>
        </w:tc>
        <w:tc>
          <w:tcPr>
            <w:tcW w:w="5897"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DB51D5" w14:textId="77777777" w:rsidR="00815BBF" w:rsidRPr="002D0AE5" w:rsidRDefault="00815BBF" w:rsidP="002D0AE5">
            <w:pPr>
              <w:pStyle w:val="0Maintext"/>
              <w:spacing w:after="0" w:afterAutospacing="0" w:line="240" w:lineRule="auto"/>
              <w:ind w:firstLine="0"/>
              <w:jc w:val="left"/>
              <w:rPr>
                <w:rFonts w:cs="Times New Roman"/>
                <w:b/>
                <w:bCs/>
                <w:lang w:val="fr-FR"/>
              </w:rPr>
            </w:pPr>
            <w:r w:rsidRPr="002D0AE5">
              <w:rPr>
                <w:rFonts w:cs="Times New Roman" w:hint="eastAsia"/>
                <w:b/>
                <w:bCs/>
                <w:lang w:val="fr-FR"/>
              </w:rPr>
              <w:t>Value</w:t>
            </w:r>
          </w:p>
        </w:tc>
      </w:tr>
      <w:tr w:rsidR="00815BBF" w:rsidRPr="008515AD" w14:paraId="43D7EF73" w14:textId="77777777" w:rsidTr="002D0AE5">
        <w:trPr>
          <w:trHeight w:val="19"/>
        </w:trPr>
        <w:tc>
          <w:tcPr>
            <w:tcW w:w="31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D82606" w14:textId="77777777" w:rsidR="00815BBF" w:rsidRPr="002D0AE5" w:rsidRDefault="00815BBF" w:rsidP="002D0AE5">
            <w:pPr>
              <w:pStyle w:val="0Maintext"/>
              <w:spacing w:after="0" w:afterAutospacing="0" w:line="240" w:lineRule="auto"/>
              <w:ind w:firstLine="0"/>
              <w:jc w:val="left"/>
              <w:rPr>
                <w:rFonts w:cs="Times New Roman"/>
                <w:lang w:val="fr-FR"/>
              </w:rPr>
            </w:pPr>
            <w:r w:rsidRPr="002D0AE5">
              <w:rPr>
                <w:rFonts w:cs="Times New Roman" w:hint="eastAsia"/>
                <w:lang w:val="fr-FR"/>
              </w:rPr>
              <w:t>Applicable communication scenarios</w:t>
            </w:r>
          </w:p>
        </w:tc>
        <w:tc>
          <w:tcPr>
            <w:tcW w:w="5897"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3776DE" w14:textId="392804B5" w:rsidR="00815BBF" w:rsidRPr="002D0AE5" w:rsidRDefault="00815BBF" w:rsidP="002D0AE5">
            <w:pPr>
              <w:pStyle w:val="0Maintext"/>
              <w:spacing w:after="0" w:afterAutospacing="0" w:line="240" w:lineRule="auto"/>
              <w:ind w:firstLine="0"/>
              <w:jc w:val="left"/>
              <w:rPr>
                <w:rFonts w:cs="Times New Roman"/>
                <w:lang w:val="fr-FR"/>
              </w:rPr>
            </w:pPr>
            <w:r w:rsidRPr="002D0AE5">
              <w:rPr>
                <w:rFonts w:cs="Times New Roman" w:hint="eastAsia"/>
                <w:lang w:val="fr-FR"/>
              </w:rPr>
              <w:t xml:space="preserve">Indoor </w:t>
            </w:r>
            <w:r w:rsidR="00BA6EFB" w:rsidRPr="002D0AE5">
              <w:rPr>
                <w:rFonts w:cs="Times New Roman"/>
                <w:lang w:val="fr-FR"/>
              </w:rPr>
              <w:t>factory</w:t>
            </w:r>
          </w:p>
        </w:tc>
      </w:tr>
      <w:tr w:rsidR="00A750D4" w:rsidRPr="008515AD" w14:paraId="6E36C6BF" w14:textId="77777777" w:rsidTr="00F164D8">
        <w:trPr>
          <w:trHeight w:val="336"/>
        </w:trPr>
        <w:tc>
          <w:tcPr>
            <w:tcW w:w="311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09EF96" w14:textId="77777777" w:rsidR="00A750D4" w:rsidRPr="002D0AE5" w:rsidRDefault="00A750D4" w:rsidP="002D0AE5">
            <w:pPr>
              <w:pStyle w:val="0Maintext"/>
              <w:spacing w:after="0" w:afterAutospacing="0" w:line="240" w:lineRule="auto"/>
              <w:ind w:firstLine="0"/>
              <w:jc w:val="left"/>
              <w:rPr>
                <w:rFonts w:cs="Times New Roman"/>
                <w:lang w:val="fr-FR"/>
              </w:rPr>
            </w:pPr>
            <w:r w:rsidRPr="002D0AE5">
              <w:rPr>
                <w:rFonts w:cs="Times New Roman" w:hint="eastAsia"/>
                <w:lang w:val="fr-FR"/>
              </w:rPr>
              <w:t>Sensing transmitters and</w:t>
            </w:r>
            <w:r w:rsidRPr="002D0AE5">
              <w:rPr>
                <w:rFonts w:cs="Times New Roman"/>
                <w:lang w:val="fr-FR"/>
              </w:rPr>
              <w:t xml:space="preserve"> </w:t>
            </w:r>
            <w:r w:rsidRPr="002D0AE5">
              <w:rPr>
                <w:rFonts w:cs="Times New Roman" w:hint="eastAsia"/>
                <w:lang w:val="fr-FR"/>
              </w:rPr>
              <w:t>receivers</w:t>
            </w:r>
            <w:r w:rsidRPr="002D0AE5">
              <w:rPr>
                <w:rFonts w:cs="Times New Roman"/>
                <w:lang w:val="fr-FR"/>
              </w:rPr>
              <w:t xml:space="preserve"> </w:t>
            </w:r>
            <w:r w:rsidRPr="002D0AE5">
              <w:rPr>
                <w:rFonts w:cs="Times New Roman" w:hint="eastAsia"/>
                <w:lang w:val="fr-FR"/>
              </w:rPr>
              <w:t>properties</w:t>
            </w:r>
          </w:p>
        </w:tc>
        <w:tc>
          <w:tcPr>
            <w:tcW w:w="5897"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0D59B1" w14:textId="490EE1ED" w:rsidR="00A750D4" w:rsidRPr="00DA3F67" w:rsidRDefault="00C466D3" w:rsidP="002D0AE5">
            <w:pPr>
              <w:pStyle w:val="0Maintext"/>
              <w:spacing w:after="0" w:afterAutospacing="0" w:line="240" w:lineRule="auto"/>
              <w:ind w:firstLine="0"/>
              <w:jc w:val="left"/>
              <w:rPr>
                <w:rFonts w:eastAsia="ＭＳ 明朝" w:cs="Times New Roman"/>
                <w:lang w:val="fr-FR" w:eastAsia="ja-JP"/>
              </w:rPr>
            </w:pPr>
            <w:r>
              <w:rPr>
                <w:rFonts w:cs="Times New Roman"/>
                <w:lang w:val="fr-FR"/>
              </w:rPr>
              <w:t>Reuse the parameters of</w:t>
            </w:r>
            <w:r w:rsidR="002E77A2" w:rsidRPr="00D255BC">
              <w:rPr>
                <w:rFonts w:cs="Times New Roman"/>
                <w:lang w:val="fr-FR"/>
              </w:rPr>
              <w:t xml:space="preserve"> chapter 7.2 and 7.8.4 </w:t>
            </w:r>
            <w:r>
              <w:rPr>
                <w:rFonts w:cs="Times New Roman"/>
                <w:lang w:val="fr-FR"/>
              </w:rPr>
              <w:t>in</w:t>
            </w:r>
            <w:r w:rsidR="002E77A2" w:rsidRPr="00D255BC">
              <w:rPr>
                <w:rFonts w:cs="Times New Roman"/>
                <w:lang w:val="fr-FR"/>
              </w:rPr>
              <w:t xml:space="preserve"> TR 38.901</w:t>
            </w:r>
            <w:r>
              <w:rPr>
                <w:rFonts w:cs="Times New Roman"/>
                <w:lang w:val="fr-FR"/>
              </w:rPr>
              <w:t>, except the UT mobility.</w:t>
            </w:r>
          </w:p>
        </w:tc>
      </w:tr>
      <w:tr w:rsidR="00A750D4" w:rsidRPr="008515AD" w14:paraId="3A8A0021" w14:textId="77777777" w:rsidTr="001C7AD8">
        <w:trPr>
          <w:trHeight w:val="269"/>
        </w:trPr>
        <w:tc>
          <w:tcPr>
            <w:tcW w:w="3115" w:type="dxa"/>
            <w:gridSpan w:val="2"/>
            <w:vMerge/>
            <w:tcBorders>
              <w:top w:val="single" w:sz="8" w:space="0" w:color="000000"/>
              <w:left w:val="single" w:sz="8" w:space="0" w:color="000000"/>
              <w:bottom w:val="single" w:sz="8" w:space="0" w:color="000000"/>
              <w:right w:val="single" w:sz="8" w:space="0" w:color="000000"/>
            </w:tcBorders>
            <w:vAlign w:val="center"/>
          </w:tcPr>
          <w:p w14:paraId="15675E0A"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282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8F5FC7" w14:textId="793F97EC" w:rsidR="00A750D4" w:rsidRPr="002D0AE5" w:rsidRDefault="00A750D4" w:rsidP="00A750D4">
            <w:pPr>
              <w:pStyle w:val="0Maintext"/>
              <w:spacing w:after="0" w:afterAutospacing="0" w:line="240" w:lineRule="auto"/>
              <w:ind w:firstLine="0"/>
              <w:jc w:val="left"/>
              <w:rPr>
                <w:rFonts w:cs="Times New Roman"/>
                <w:lang w:val="fr-FR"/>
              </w:rPr>
            </w:pPr>
            <w:r>
              <w:rPr>
                <w:rFonts w:cs="Times New Roman"/>
                <w:lang w:val="fr-FR"/>
              </w:rPr>
              <w:t>L</w:t>
            </w:r>
            <w:r w:rsidRPr="002D0AE5">
              <w:rPr>
                <w:rFonts w:cs="Times New Roman" w:hint="eastAsia"/>
                <w:lang w:val="fr-FR"/>
              </w:rPr>
              <w:t>ayout</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B44228"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lang w:val="fr-FR"/>
              </w:rPr>
              <w:t>Rectangular: 20-160000 m</w:t>
            </w:r>
            <w:r w:rsidRPr="00985637">
              <w:rPr>
                <w:rFonts w:cs="Times New Roman"/>
                <w:vertAlign w:val="superscript"/>
                <w:lang w:val="fr-FR"/>
              </w:rPr>
              <w:t>2</w:t>
            </w:r>
          </w:p>
          <w:p w14:paraId="795AB119"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lang w:val="fr-FR"/>
              </w:rPr>
              <w:t>InF-SL/InF-DH: 120m x 60m with 20m ISD</w:t>
            </w:r>
          </w:p>
          <w:p w14:paraId="4C5A2D55" w14:textId="2749119B"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lang w:val="fr-FR"/>
              </w:rPr>
              <w:t>InF-DL/InF-SH: 300m x 150m with 50m ISD</w:t>
            </w:r>
          </w:p>
        </w:tc>
      </w:tr>
      <w:tr w:rsidR="00A750D4" w:rsidRPr="008515AD" w14:paraId="3EE46B19" w14:textId="77777777" w:rsidTr="001C7AD8">
        <w:trPr>
          <w:trHeight w:val="269"/>
        </w:trPr>
        <w:tc>
          <w:tcPr>
            <w:tcW w:w="3115" w:type="dxa"/>
            <w:gridSpan w:val="2"/>
            <w:vMerge/>
            <w:tcBorders>
              <w:top w:val="single" w:sz="8" w:space="0" w:color="000000"/>
              <w:left w:val="single" w:sz="8" w:space="0" w:color="000000"/>
              <w:bottom w:val="single" w:sz="8" w:space="0" w:color="000000"/>
              <w:right w:val="single" w:sz="8" w:space="0" w:color="000000"/>
            </w:tcBorders>
            <w:vAlign w:val="center"/>
            <w:hideMark/>
          </w:tcPr>
          <w:p w14:paraId="46737982"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282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94E43"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TRP Height</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35A7F2" w14:textId="708794E4"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lang w:val="fr-FR"/>
              </w:rPr>
              <w:t>InF-SL/InF-DL: 1.5 m, below the average clutter height</w:t>
            </w:r>
          </w:p>
          <w:p w14:paraId="1B0C389C" w14:textId="0FB662B5"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lang w:val="fr-FR"/>
              </w:rPr>
              <w:t>InF-SH/InF-DH: 8m, above clutter</w:t>
            </w:r>
          </w:p>
        </w:tc>
      </w:tr>
      <w:tr w:rsidR="00A750D4" w:rsidRPr="008515AD" w14:paraId="087C537F" w14:textId="77777777" w:rsidTr="00F164D8">
        <w:trPr>
          <w:trHeight w:val="179"/>
        </w:trPr>
        <w:tc>
          <w:tcPr>
            <w:tcW w:w="3115" w:type="dxa"/>
            <w:gridSpan w:val="2"/>
            <w:vMerge/>
            <w:tcBorders>
              <w:top w:val="single" w:sz="8" w:space="0" w:color="000000"/>
              <w:left w:val="single" w:sz="8" w:space="0" w:color="000000"/>
              <w:bottom w:val="single" w:sz="8" w:space="0" w:color="000000"/>
              <w:right w:val="single" w:sz="8" w:space="0" w:color="000000"/>
            </w:tcBorders>
            <w:vAlign w:val="center"/>
            <w:hideMark/>
          </w:tcPr>
          <w:p w14:paraId="5BED8149"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2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85BA3E"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UT location</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46A581" w14:textId="06C1FD36" w:rsidR="00A750D4" w:rsidRPr="002D0AE5" w:rsidRDefault="00A750D4" w:rsidP="00A750D4">
            <w:pPr>
              <w:pStyle w:val="0Maintext"/>
              <w:spacing w:after="0" w:afterAutospacing="0" w:line="240" w:lineRule="auto"/>
              <w:ind w:firstLine="0"/>
              <w:jc w:val="left"/>
              <w:rPr>
                <w:rFonts w:cs="Times New Roman"/>
                <w:lang w:val="fr-FR"/>
              </w:rPr>
            </w:pPr>
            <w:r>
              <w:rPr>
                <w:rFonts w:cs="Times New Roman"/>
                <w:lang w:val="fr-FR"/>
              </w:rPr>
              <w:t>O</w:t>
            </w:r>
            <w:r w:rsidRPr="002D0AE5">
              <w:rPr>
                <w:rFonts w:cs="Times New Roman" w:hint="eastAsia"/>
                <w:lang w:val="fr-FR"/>
              </w:rPr>
              <w:t>utdoor/indoor</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481C8F" w14:textId="5B1BA9D4" w:rsidR="00A750D4" w:rsidRPr="002D0AE5" w:rsidRDefault="00A750D4" w:rsidP="00A750D4">
            <w:pPr>
              <w:pStyle w:val="0Maintext"/>
              <w:spacing w:after="0" w:afterAutospacing="0" w:line="240" w:lineRule="auto"/>
              <w:ind w:firstLine="0"/>
              <w:jc w:val="left"/>
              <w:rPr>
                <w:rFonts w:cs="Times New Roman"/>
                <w:lang w:val="fr-FR"/>
              </w:rPr>
            </w:pPr>
            <w:r>
              <w:rPr>
                <w:rFonts w:cs="Times New Roman"/>
                <w:lang w:val="fr-FR"/>
              </w:rPr>
              <w:t>I</w:t>
            </w:r>
            <w:r w:rsidRPr="002D0AE5">
              <w:rPr>
                <w:rFonts w:cs="Times New Roman" w:hint="eastAsia"/>
                <w:lang w:val="fr-FR"/>
              </w:rPr>
              <w:t>ndoor</w:t>
            </w:r>
          </w:p>
        </w:tc>
      </w:tr>
      <w:tr w:rsidR="00A750D4" w:rsidRPr="008515AD" w14:paraId="36BCDA56" w14:textId="77777777" w:rsidTr="00F164D8">
        <w:trPr>
          <w:trHeight w:val="20"/>
        </w:trPr>
        <w:tc>
          <w:tcPr>
            <w:tcW w:w="3115" w:type="dxa"/>
            <w:gridSpan w:val="2"/>
            <w:vMerge/>
            <w:tcBorders>
              <w:top w:val="single" w:sz="8" w:space="0" w:color="000000"/>
              <w:left w:val="single" w:sz="8" w:space="0" w:color="000000"/>
              <w:bottom w:val="single" w:sz="8" w:space="0" w:color="000000"/>
              <w:right w:val="single" w:sz="8" w:space="0" w:color="000000"/>
            </w:tcBorders>
            <w:vAlign w:val="center"/>
            <w:hideMark/>
          </w:tcPr>
          <w:p w14:paraId="249BF5CC"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270" w:type="dxa"/>
            <w:vMerge/>
            <w:tcBorders>
              <w:top w:val="single" w:sz="8" w:space="0" w:color="000000"/>
              <w:left w:val="single" w:sz="8" w:space="0" w:color="000000"/>
              <w:bottom w:val="single" w:sz="8" w:space="0" w:color="000000"/>
              <w:right w:val="single" w:sz="8" w:space="0" w:color="000000"/>
            </w:tcBorders>
            <w:vAlign w:val="center"/>
            <w:hideMark/>
          </w:tcPr>
          <w:p w14:paraId="0E31519A"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144728"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Indoor UT ratio</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FA8493"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100%</w:t>
            </w:r>
          </w:p>
        </w:tc>
      </w:tr>
      <w:tr w:rsidR="00A750D4" w:rsidRPr="008515AD" w14:paraId="2014AD1E" w14:textId="77777777" w:rsidTr="00F164D8">
        <w:trPr>
          <w:trHeight w:val="20"/>
        </w:trPr>
        <w:tc>
          <w:tcPr>
            <w:tcW w:w="3115" w:type="dxa"/>
            <w:gridSpan w:val="2"/>
            <w:vMerge/>
            <w:tcBorders>
              <w:top w:val="single" w:sz="8" w:space="0" w:color="000000"/>
              <w:left w:val="single" w:sz="8" w:space="0" w:color="000000"/>
              <w:bottom w:val="single" w:sz="8" w:space="0" w:color="000000"/>
              <w:right w:val="single" w:sz="8" w:space="0" w:color="000000"/>
            </w:tcBorders>
            <w:vAlign w:val="center"/>
            <w:hideMark/>
          </w:tcPr>
          <w:p w14:paraId="0610F468"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270" w:type="dxa"/>
            <w:vMerge/>
            <w:tcBorders>
              <w:top w:val="single" w:sz="8" w:space="0" w:color="000000"/>
              <w:left w:val="single" w:sz="8" w:space="0" w:color="000000"/>
              <w:bottom w:val="single" w:sz="8" w:space="0" w:color="000000"/>
              <w:right w:val="single" w:sz="8" w:space="0" w:color="000000"/>
            </w:tcBorders>
            <w:vAlign w:val="center"/>
            <w:hideMark/>
          </w:tcPr>
          <w:p w14:paraId="537CE11E"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D52399"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LOS/NLOS</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C38D69"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LOS/NLOS</w:t>
            </w:r>
          </w:p>
        </w:tc>
      </w:tr>
      <w:tr w:rsidR="00A750D4" w:rsidRPr="008515AD" w14:paraId="2F5A8297" w14:textId="77777777" w:rsidTr="00F164D8">
        <w:trPr>
          <w:trHeight w:val="20"/>
        </w:trPr>
        <w:tc>
          <w:tcPr>
            <w:tcW w:w="3115" w:type="dxa"/>
            <w:gridSpan w:val="2"/>
            <w:vMerge/>
            <w:tcBorders>
              <w:top w:val="single" w:sz="8" w:space="0" w:color="000000"/>
              <w:left w:val="single" w:sz="8" w:space="0" w:color="000000"/>
              <w:bottom w:val="single" w:sz="8" w:space="0" w:color="000000"/>
              <w:right w:val="single" w:sz="8" w:space="0" w:color="000000"/>
            </w:tcBorders>
            <w:vAlign w:val="center"/>
            <w:hideMark/>
          </w:tcPr>
          <w:p w14:paraId="544225AC"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270" w:type="dxa"/>
            <w:vMerge/>
            <w:tcBorders>
              <w:top w:val="single" w:sz="8" w:space="0" w:color="000000"/>
              <w:left w:val="single" w:sz="8" w:space="0" w:color="000000"/>
              <w:bottom w:val="single" w:sz="8" w:space="0" w:color="000000"/>
              <w:right w:val="single" w:sz="8" w:space="0" w:color="000000"/>
            </w:tcBorders>
            <w:vAlign w:val="center"/>
            <w:hideMark/>
          </w:tcPr>
          <w:p w14:paraId="08AC2628"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08ADF" w14:textId="4F4F001C"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Height, h</w:t>
            </w:r>
            <w:r>
              <w:rPr>
                <w:rFonts w:cs="Times New Roman"/>
                <w:vertAlign w:val="subscript"/>
                <w:lang w:val="fr-FR"/>
              </w:rPr>
              <w:t>UT</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1C6BA5" w14:textId="70AEA961"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1.5m</w:t>
            </w:r>
          </w:p>
        </w:tc>
      </w:tr>
      <w:tr w:rsidR="00A750D4" w:rsidRPr="008515AD" w14:paraId="27849F3F" w14:textId="77777777" w:rsidTr="001C7AD8">
        <w:trPr>
          <w:trHeight w:val="27"/>
        </w:trPr>
        <w:tc>
          <w:tcPr>
            <w:tcW w:w="3115" w:type="dxa"/>
            <w:gridSpan w:val="2"/>
            <w:vMerge/>
            <w:tcBorders>
              <w:top w:val="single" w:sz="8" w:space="0" w:color="000000"/>
              <w:left w:val="single" w:sz="8" w:space="0" w:color="000000"/>
              <w:bottom w:val="single" w:sz="8" w:space="0" w:color="000000"/>
              <w:right w:val="single" w:sz="8" w:space="0" w:color="000000"/>
            </w:tcBorders>
            <w:vAlign w:val="center"/>
            <w:hideMark/>
          </w:tcPr>
          <w:p w14:paraId="3E50B931"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282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D5A94"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UT mobility</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E8A811"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0km/h / [3km/h]</w:t>
            </w:r>
          </w:p>
        </w:tc>
      </w:tr>
      <w:tr w:rsidR="00A750D4" w:rsidRPr="008515AD" w14:paraId="50FE7565" w14:textId="77777777" w:rsidTr="001C7AD8">
        <w:trPr>
          <w:trHeight w:val="20"/>
        </w:trPr>
        <w:tc>
          <w:tcPr>
            <w:tcW w:w="3115" w:type="dxa"/>
            <w:gridSpan w:val="2"/>
            <w:vMerge/>
            <w:tcBorders>
              <w:top w:val="single" w:sz="8" w:space="0" w:color="000000"/>
              <w:left w:val="single" w:sz="8" w:space="0" w:color="000000"/>
              <w:bottom w:val="single" w:sz="8" w:space="0" w:color="000000"/>
              <w:right w:val="single" w:sz="8" w:space="0" w:color="000000"/>
            </w:tcBorders>
            <w:vAlign w:val="center"/>
            <w:hideMark/>
          </w:tcPr>
          <w:p w14:paraId="25DDEC29"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282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B9A42E"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UT distribution</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DC56E5"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Randomly uniform</w:t>
            </w:r>
          </w:p>
        </w:tc>
      </w:tr>
      <w:tr w:rsidR="00A750D4" w:rsidRPr="008515AD" w14:paraId="3EFB3A37" w14:textId="77777777" w:rsidTr="002D0AE5">
        <w:trPr>
          <w:trHeight w:val="356"/>
        </w:trPr>
        <w:tc>
          <w:tcPr>
            <w:tcW w:w="31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EA743D"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Supported sensing modes</w:t>
            </w:r>
          </w:p>
        </w:tc>
        <w:tc>
          <w:tcPr>
            <w:tcW w:w="5897"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7A2C1D" w14:textId="0F49A106"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TRP monostatic, TRP-UE bistatic, UE-TRP bistatic, UE monostatic, UE-UE bistatic</w:t>
            </w:r>
            <w:r w:rsidRPr="002D0AE5">
              <w:rPr>
                <w:rFonts w:cs="Times New Roman"/>
                <w:lang w:val="fr-FR"/>
              </w:rPr>
              <w:t>, TRP-TRP bistatic.</w:t>
            </w:r>
          </w:p>
        </w:tc>
      </w:tr>
      <w:tr w:rsidR="00A750D4" w:rsidRPr="008515AD" w14:paraId="2E52B760" w14:textId="77777777" w:rsidTr="001C7AD8">
        <w:trPr>
          <w:trHeight w:val="178"/>
        </w:trPr>
        <w:tc>
          <w:tcPr>
            <w:tcW w:w="13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F5161D"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Sensing target</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E30F9"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Type</w:t>
            </w:r>
          </w:p>
        </w:tc>
        <w:tc>
          <w:tcPr>
            <w:tcW w:w="282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22FFC5"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Human</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F89A384" w14:textId="74F54E6A"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A</w:t>
            </w:r>
            <w:r w:rsidRPr="002D0AE5">
              <w:rPr>
                <w:rFonts w:cs="Times New Roman"/>
                <w:lang w:val="fr-FR"/>
              </w:rPr>
              <w:t>GV</w:t>
            </w:r>
          </w:p>
        </w:tc>
      </w:tr>
      <w:tr w:rsidR="00A750D4" w:rsidRPr="008515AD" w14:paraId="41D9C302" w14:textId="77777777" w:rsidTr="001C7AD8">
        <w:trPr>
          <w:trHeight w:val="178"/>
        </w:trPr>
        <w:tc>
          <w:tcPr>
            <w:tcW w:w="1334" w:type="dxa"/>
            <w:vMerge/>
            <w:tcBorders>
              <w:top w:val="single" w:sz="8" w:space="0" w:color="000000"/>
              <w:left w:val="single" w:sz="8" w:space="0" w:color="000000"/>
              <w:bottom w:val="single" w:sz="8" w:space="0" w:color="000000"/>
              <w:right w:val="single" w:sz="8" w:space="0" w:color="000000"/>
            </w:tcBorders>
            <w:vAlign w:val="center"/>
            <w:hideMark/>
          </w:tcPr>
          <w:p w14:paraId="3651AF19"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B72806"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Outdoor/indoor</w:t>
            </w:r>
          </w:p>
        </w:tc>
        <w:tc>
          <w:tcPr>
            <w:tcW w:w="282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993EE9"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Indoor</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B875521" w14:textId="0A7B8E9E"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I</w:t>
            </w:r>
            <w:r w:rsidRPr="002D0AE5">
              <w:rPr>
                <w:rFonts w:cs="Times New Roman"/>
                <w:lang w:val="fr-FR"/>
              </w:rPr>
              <w:t>ndoor</w:t>
            </w:r>
          </w:p>
        </w:tc>
      </w:tr>
      <w:tr w:rsidR="00A750D4" w:rsidRPr="008515AD" w14:paraId="37C2D8F2" w14:textId="77777777" w:rsidTr="001C7AD8">
        <w:trPr>
          <w:trHeight w:val="321"/>
        </w:trPr>
        <w:tc>
          <w:tcPr>
            <w:tcW w:w="1334" w:type="dxa"/>
            <w:vMerge/>
            <w:tcBorders>
              <w:top w:val="single" w:sz="8" w:space="0" w:color="000000"/>
              <w:left w:val="single" w:sz="8" w:space="0" w:color="000000"/>
              <w:bottom w:val="single" w:sz="8" w:space="0" w:color="000000"/>
              <w:right w:val="single" w:sz="8" w:space="0" w:color="000000"/>
            </w:tcBorders>
            <w:vAlign w:val="center"/>
            <w:hideMark/>
          </w:tcPr>
          <w:p w14:paraId="5A1AEC7B"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EF12D5"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3D mobility</w:t>
            </w:r>
          </w:p>
        </w:tc>
        <w:tc>
          <w:tcPr>
            <w:tcW w:w="282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A87E2F" w14:textId="06BAE105"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0</w:t>
            </w:r>
            <w:r w:rsidRPr="002D0AE5">
              <w:rPr>
                <w:rFonts w:cs="Times New Roman"/>
                <w:lang w:val="fr-FR"/>
              </w:rPr>
              <w:t>k</w:t>
            </w:r>
            <w:r w:rsidRPr="002D0AE5">
              <w:rPr>
                <w:rFonts w:cs="Times New Roman" w:hint="eastAsia"/>
                <w:lang w:val="fr-FR"/>
              </w:rPr>
              <w:t>m/</w:t>
            </w:r>
            <w:r w:rsidRPr="002D0AE5">
              <w:rPr>
                <w:rFonts w:cs="Times New Roman"/>
                <w:lang w:val="fr-FR"/>
              </w:rPr>
              <w:t>h</w:t>
            </w:r>
            <w:r w:rsidRPr="002D0AE5">
              <w:rPr>
                <w:rFonts w:cs="Times New Roman" w:hint="eastAsia"/>
                <w:lang w:val="fr-FR"/>
              </w:rPr>
              <w:t xml:space="preserve"> for standing, </w:t>
            </w:r>
            <w:r w:rsidRPr="002D0AE5">
              <w:rPr>
                <w:rFonts w:cs="Times New Roman"/>
                <w:lang w:val="fr-FR"/>
              </w:rPr>
              <w:t>3</w:t>
            </w:r>
            <w:r w:rsidRPr="002D0AE5">
              <w:rPr>
                <w:rFonts w:cs="Times New Roman" w:hint="eastAsia"/>
                <w:lang w:val="fr-FR"/>
              </w:rPr>
              <w:t xml:space="preserve">.0 </w:t>
            </w:r>
            <w:r w:rsidRPr="002D0AE5">
              <w:rPr>
                <w:rFonts w:cs="Times New Roman"/>
                <w:lang w:val="fr-FR"/>
              </w:rPr>
              <w:t>k</w:t>
            </w:r>
            <w:r w:rsidRPr="002D0AE5">
              <w:rPr>
                <w:rFonts w:cs="Times New Roman" w:hint="eastAsia"/>
                <w:lang w:val="fr-FR"/>
              </w:rPr>
              <w:t>m/</w:t>
            </w:r>
            <w:r w:rsidRPr="002D0AE5">
              <w:rPr>
                <w:rFonts w:cs="Times New Roman"/>
                <w:lang w:val="fr-FR"/>
              </w:rPr>
              <w:t>h</w:t>
            </w:r>
            <w:r w:rsidRPr="002D0AE5">
              <w:rPr>
                <w:rFonts w:cs="Times New Roman" w:hint="eastAsia"/>
                <w:lang w:val="fr-FR"/>
              </w:rPr>
              <w:t xml:space="preserve"> for walking and </w:t>
            </w:r>
            <w:r w:rsidRPr="002D0AE5">
              <w:rPr>
                <w:rFonts w:cs="Times New Roman"/>
                <w:lang w:val="fr-FR"/>
              </w:rPr>
              <w:t>1.8k</w:t>
            </w:r>
            <w:r w:rsidRPr="002D0AE5">
              <w:rPr>
                <w:rFonts w:cs="Times New Roman" w:hint="eastAsia"/>
                <w:lang w:val="fr-FR"/>
              </w:rPr>
              <w:t>m/</w:t>
            </w:r>
            <w:r w:rsidRPr="002D0AE5">
              <w:rPr>
                <w:rFonts w:cs="Times New Roman"/>
                <w:lang w:val="fr-FR"/>
              </w:rPr>
              <w:t>h</w:t>
            </w:r>
            <w:r w:rsidRPr="002D0AE5">
              <w:rPr>
                <w:rFonts w:cs="Times New Roman" w:hint="eastAsia"/>
                <w:lang w:val="fr-FR"/>
              </w:rPr>
              <w:t xml:space="preserve"> for pacing </w:t>
            </w:r>
          </w:p>
          <w:p w14:paraId="3EFF3687" w14:textId="77FDB088"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FFS: other motions, such as fall down, gesture, etc.</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6010BCC" w14:textId="18258B85"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lang w:val="fr-FR"/>
              </w:rPr>
              <w:t>1.8~7.2km/h, uniform linear motion along the guided route</w:t>
            </w:r>
            <w:r w:rsidRPr="002D0AE5">
              <w:rPr>
                <w:rFonts w:cs="Times New Roman" w:hint="eastAsia"/>
                <w:lang w:val="fr-FR"/>
              </w:rPr>
              <w:t xml:space="preserve"> </w:t>
            </w:r>
          </w:p>
          <w:p w14:paraId="09590935" w14:textId="0D2F98AE"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 xml:space="preserve">FFS: other motions, such as </w:t>
            </w:r>
            <w:r w:rsidRPr="002D0AE5">
              <w:rPr>
                <w:rFonts w:cs="Times New Roman"/>
                <w:lang w:val="fr-FR"/>
              </w:rPr>
              <w:t>up and down motion</w:t>
            </w:r>
            <w:r w:rsidRPr="002D0AE5">
              <w:rPr>
                <w:rFonts w:cs="Times New Roman" w:hint="eastAsia"/>
                <w:lang w:val="fr-FR"/>
              </w:rPr>
              <w:t xml:space="preserve">, </w:t>
            </w:r>
            <w:r w:rsidRPr="002D0AE5">
              <w:rPr>
                <w:rFonts w:cs="Times New Roman"/>
                <w:lang w:val="fr-FR"/>
              </w:rPr>
              <w:t>robot arm movement</w:t>
            </w:r>
            <w:r w:rsidRPr="002D0AE5">
              <w:rPr>
                <w:rFonts w:cs="Times New Roman" w:hint="eastAsia"/>
                <w:lang w:val="fr-FR"/>
              </w:rPr>
              <w:t>, etc.</w:t>
            </w:r>
          </w:p>
        </w:tc>
      </w:tr>
      <w:tr w:rsidR="00A750D4" w:rsidRPr="008515AD" w14:paraId="35D6BFF9" w14:textId="77777777" w:rsidTr="001C7AD8">
        <w:trPr>
          <w:trHeight w:val="746"/>
        </w:trPr>
        <w:tc>
          <w:tcPr>
            <w:tcW w:w="1334" w:type="dxa"/>
            <w:vMerge/>
            <w:tcBorders>
              <w:top w:val="single" w:sz="8" w:space="0" w:color="000000"/>
              <w:left w:val="single" w:sz="8" w:space="0" w:color="000000"/>
              <w:bottom w:val="single" w:sz="8" w:space="0" w:color="000000"/>
              <w:right w:val="single" w:sz="8" w:space="0" w:color="000000"/>
            </w:tcBorders>
            <w:vAlign w:val="center"/>
            <w:hideMark/>
          </w:tcPr>
          <w:p w14:paraId="49099993"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557831"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3D distribution</w:t>
            </w:r>
          </w:p>
        </w:tc>
        <w:tc>
          <w:tcPr>
            <w:tcW w:w="282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F0B6D5"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Uniform in XY-plane,</w:t>
            </w:r>
          </w:p>
          <w:p w14:paraId="242A65AE"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 xml:space="preserve">FFS for Z (related to use case): The height assumption of sensing target is related to the sensing use case and RCS modeling. </w:t>
            </w:r>
          </w:p>
          <w:p w14:paraId="444B4665" w14:textId="098B7D03"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lang w:val="fr-FR"/>
              </w:rPr>
              <w:t>- [0.75m ~ 0.9m] (the height of human body centroid)</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BC2A8E9" w14:textId="23518EE1" w:rsidR="00A750D4" w:rsidRPr="001C7AD8" w:rsidRDefault="00A750D4" w:rsidP="00A750D4">
            <w:pPr>
              <w:pStyle w:val="0Maintext"/>
              <w:spacing w:after="0" w:afterAutospacing="0" w:line="240" w:lineRule="auto"/>
              <w:ind w:firstLine="0"/>
              <w:jc w:val="left"/>
              <w:rPr>
                <w:rFonts w:eastAsia="ＭＳ 明朝" w:cs="Times New Roman"/>
                <w:lang w:val="fr-FR" w:eastAsia="ja-JP"/>
              </w:rPr>
            </w:pPr>
            <w:r w:rsidRPr="002D0AE5">
              <w:rPr>
                <w:rFonts w:cs="Times New Roman" w:hint="eastAsia"/>
                <w:lang w:val="fr-FR"/>
              </w:rPr>
              <w:t xml:space="preserve"> Uniform in </w:t>
            </w:r>
            <w:r w:rsidRPr="002D0AE5">
              <w:rPr>
                <w:rFonts w:cs="Times New Roman"/>
                <w:lang w:val="fr-FR"/>
              </w:rPr>
              <w:t>guided route.</w:t>
            </w:r>
          </w:p>
        </w:tc>
      </w:tr>
      <w:tr w:rsidR="00A750D4" w:rsidRPr="008515AD" w14:paraId="1B8AA550" w14:textId="77777777" w:rsidTr="001C7AD8">
        <w:trPr>
          <w:trHeight w:val="178"/>
        </w:trPr>
        <w:tc>
          <w:tcPr>
            <w:tcW w:w="1334" w:type="dxa"/>
            <w:vMerge/>
            <w:tcBorders>
              <w:top w:val="single" w:sz="8" w:space="0" w:color="000000"/>
              <w:left w:val="single" w:sz="8" w:space="0" w:color="000000"/>
              <w:bottom w:val="single" w:sz="8" w:space="0" w:color="000000"/>
              <w:right w:val="single" w:sz="8" w:space="0" w:color="000000"/>
            </w:tcBorders>
            <w:vAlign w:val="center"/>
            <w:hideMark/>
          </w:tcPr>
          <w:p w14:paraId="0A8F7852"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07927E"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Orientation</w:t>
            </w:r>
          </w:p>
        </w:tc>
        <w:tc>
          <w:tcPr>
            <w:tcW w:w="282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056917" w14:textId="749867D9" w:rsidR="00A750D4" w:rsidRPr="001C7AD8" w:rsidRDefault="00A750D4" w:rsidP="00A750D4">
            <w:pPr>
              <w:pStyle w:val="0Maintext"/>
              <w:spacing w:after="0" w:afterAutospacing="0" w:line="240" w:lineRule="auto"/>
              <w:ind w:firstLine="0"/>
              <w:jc w:val="left"/>
              <w:rPr>
                <w:rFonts w:eastAsia="ＭＳ 明朝" w:cs="Times New Roman"/>
                <w:lang w:val="fr-FR" w:eastAsia="ja-JP"/>
              </w:rPr>
            </w:pPr>
            <w:r w:rsidRPr="002D0AE5">
              <w:rPr>
                <w:rFonts w:cs="Times New Roman" w:hint="eastAsia"/>
                <w:lang w:val="fr-FR"/>
              </w:rPr>
              <w:t>[Random]</w:t>
            </w:r>
            <w:r w:rsidRPr="002D0AE5">
              <w:rPr>
                <w:rFonts w:cs="Times New Roman"/>
                <w:lang w:val="fr-FR"/>
              </w:rPr>
              <w:t xml:space="preserve"> </w:t>
            </w:r>
            <w:r w:rsidRPr="002D0AE5">
              <w:rPr>
                <w:rFonts w:cs="Times New Roman" w:hint="eastAsia"/>
                <w:lang w:val="fr-FR"/>
              </w:rPr>
              <w:t>(up to the outcome of RCS discussion</w:t>
            </w:r>
            <w:r>
              <w:rPr>
                <w:rFonts w:eastAsia="ＭＳ 明朝" w:cs="Times New Roman" w:hint="eastAsia"/>
                <w:lang w:val="fr-FR" w:eastAsia="ja-JP"/>
              </w:rPr>
              <w:t>)</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68BC828" w14:textId="5C9C1316" w:rsidR="00A750D4" w:rsidRPr="001C7AD8" w:rsidRDefault="00A750D4" w:rsidP="00A750D4">
            <w:pPr>
              <w:pStyle w:val="0Maintext"/>
              <w:spacing w:after="0" w:afterAutospacing="0" w:line="240" w:lineRule="auto"/>
              <w:ind w:firstLine="0"/>
              <w:jc w:val="left"/>
              <w:rPr>
                <w:rFonts w:eastAsia="ＭＳ 明朝" w:cs="Times New Roman"/>
                <w:lang w:val="fr-FR" w:eastAsia="ja-JP"/>
              </w:rPr>
            </w:pPr>
            <w:r w:rsidRPr="002D0AE5">
              <w:rPr>
                <w:rFonts w:cs="Times New Roman" w:hint="eastAsia"/>
                <w:lang w:val="fr-FR"/>
              </w:rPr>
              <w:t>[Random]</w:t>
            </w:r>
            <w:r w:rsidRPr="002D0AE5">
              <w:rPr>
                <w:rFonts w:cs="Times New Roman"/>
                <w:lang w:val="fr-FR"/>
              </w:rPr>
              <w:t xml:space="preserve"> </w:t>
            </w:r>
            <w:r w:rsidRPr="002D0AE5">
              <w:rPr>
                <w:rFonts w:cs="Times New Roman" w:hint="eastAsia"/>
                <w:lang w:val="fr-FR"/>
              </w:rPr>
              <w:t>(up to the outcome of RCS discussion</w:t>
            </w:r>
            <w:r>
              <w:rPr>
                <w:rFonts w:eastAsia="ＭＳ 明朝" w:cs="Times New Roman" w:hint="eastAsia"/>
                <w:lang w:val="fr-FR" w:eastAsia="ja-JP"/>
              </w:rPr>
              <w:t>)</w:t>
            </w:r>
          </w:p>
        </w:tc>
      </w:tr>
      <w:tr w:rsidR="00A750D4" w:rsidRPr="008515AD" w14:paraId="5F5B69D4" w14:textId="77777777" w:rsidTr="001C7AD8">
        <w:trPr>
          <w:trHeight w:val="319"/>
        </w:trPr>
        <w:tc>
          <w:tcPr>
            <w:tcW w:w="1334" w:type="dxa"/>
            <w:vMerge/>
            <w:tcBorders>
              <w:top w:val="single" w:sz="8" w:space="0" w:color="000000"/>
              <w:left w:val="single" w:sz="8" w:space="0" w:color="000000"/>
              <w:bottom w:val="single" w:sz="8" w:space="0" w:color="000000"/>
              <w:right w:val="single" w:sz="8" w:space="0" w:color="000000"/>
            </w:tcBorders>
            <w:vAlign w:val="center"/>
            <w:hideMark/>
          </w:tcPr>
          <w:p w14:paraId="30F4AE6D"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46690"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Physical characteristics (e.g., size)</w:t>
            </w:r>
          </w:p>
        </w:tc>
        <w:tc>
          <w:tcPr>
            <w:tcW w:w="282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43ABFF"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lang w:val="fr-FR"/>
              </w:rPr>
              <w:t>0.5m x 0.5m x 1.75m</w:t>
            </w:r>
          </w:p>
          <w:p w14:paraId="3D91A98B" w14:textId="052A5D56"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RCS characteristic: up to the outcome of RCS discussion</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1C975F9" w14:textId="53EDBEAE"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lang w:val="fr-FR"/>
              </w:rPr>
              <w:t>FFS</w:t>
            </w:r>
          </w:p>
          <w:p w14:paraId="3D2C162C" w14:textId="304EA4AA"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RCS characteristic: up to the outcome of RCS discussion</w:t>
            </w:r>
          </w:p>
        </w:tc>
      </w:tr>
      <w:tr w:rsidR="00A750D4" w:rsidRPr="008515AD" w14:paraId="5D953170" w14:textId="77777777" w:rsidTr="002D0AE5">
        <w:trPr>
          <w:trHeight w:val="178"/>
        </w:trPr>
        <w:tc>
          <w:tcPr>
            <w:tcW w:w="13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F7CDAB"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[Unintended/ Environment objects]</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9A094A"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Types</w:t>
            </w:r>
          </w:p>
        </w:tc>
        <w:tc>
          <w:tcPr>
            <w:tcW w:w="5897"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633280" w14:textId="0E5B944B" w:rsidR="00A750D4" w:rsidRPr="002D0AE5" w:rsidRDefault="00A750D4" w:rsidP="00A750D4">
            <w:pPr>
              <w:pStyle w:val="0Maintext"/>
              <w:spacing w:after="0" w:afterAutospacing="0" w:line="240" w:lineRule="auto"/>
              <w:ind w:firstLine="0"/>
              <w:jc w:val="left"/>
              <w:rPr>
                <w:rFonts w:cs="Times New Roman"/>
                <w:lang w:val="fr-FR"/>
              </w:rPr>
            </w:pPr>
            <w:r>
              <w:rPr>
                <w:rFonts w:cs="Times New Roman"/>
                <w:lang w:val="fr-FR"/>
              </w:rPr>
              <w:t>B</w:t>
            </w:r>
            <w:r w:rsidRPr="002D0AE5">
              <w:rPr>
                <w:rFonts w:cs="Times New Roman"/>
                <w:lang w:val="fr-FR"/>
              </w:rPr>
              <w:t>ig machineries, small to medium machineries, storage shelves, concrete or metal walls and ceiling, metal-coated windows</w:t>
            </w:r>
          </w:p>
        </w:tc>
      </w:tr>
      <w:tr w:rsidR="00A750D4" w:rsidRPr="008515AD" w14:paraId="5D39504C" w14:textId="77777777" w:rsidTr="002D0AE5">
        <w:trPr>
          <w:trHeight w:val="20"/>
        </w:trPr>
        <w:tc>
          <w:tcPr>
            <w:tcW w:w="1334" w:type="dxa"/>
            <w:vMerge/>
            <w:tcBorders>
              <w:top w:val="single" w:sz="8" w:space="0" w:color="000000"/>
              <w:left w:val="single" w:sz="8" w:space="0" w:color="000000"/>
              <w:bottom w:val="single" w:sz="8" w:space="0" w:color="000000"/>
              <w:right w:val="single" w:sz="8" w:space="0" w:color="000000"/>
            </w:tcBorders>
            <w:vAlign w:val="center"/>
            <w:hideMark/>
          </w:tcPr>
          <w:p w14:paraId="3F9686D4"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BF577F"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3D mobility</w:t>
            </w:r>
          </w:p>
        </w:tc>
        <w:tc>
          <w:tcPr>
            <w:tcW w:w="5897"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C6CDE" w14:textId="1A6BB3F5"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 0 km/h</w:t>
            </w:r>
          </w:p>
        </w:tc>
      </w:tr>
      <w:tr w:rsidR="00A750D4" w:rsidRPr="008515AD" w14:paraId="103FEF70" w14:textId="77777777" w:rsidTr="002D0AE5">
        <w:trPr>
          <w:trHeight w:val="20"/>
        </w:trPr>
        <w:tc>
          <w:tcPr>
            <w:tcW w:w="1334" w:type="dxa"/>
            <w:vMerge/>
            <w:tcBorders>
              <w:top w:val="single" w:sz="8" w:space="0" w:color="000000"/>
              <w:left w:val="single" w:sz="8" w:space="0" w:color="000000"/>
              <w:bottom w:val="single" w:sz="8" w:space="0" w:color="000000"/>
              <w:right w:val="single" w:sz="8" w:space="0" w:color="000000"/>
            </w:tcBorders>
            <w:vAlign w:val="center"/>
            <w:hideMark/>
          </w:tcPr>
          <w:p w14:paraId="7ACA50AB"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85A0E3"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3D distribution</w:t>
            </w:r>
          </w:p>
        </w:tc>
        <w:tc>
          <w:tcPr>
            <w:tcW w:w="5897"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A0C8B"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 </w:t>
            </w:r>
            <w:r w:rsidRPr="002D0AE5">
              <w:rPr>
                <w:rFonts w:cs="Times New Roman"/>
                <w:lang w:val="fr-FR"/>
              </w:rPr>
              <w:t>D</w:t>
            </w:r>
            <w:r w:rsidRPr="002D0AE5">
              <w:rPr>
                <w:rFonts w:cs="Times New Roman" w:hint="eastAsia"/>
                <w:lang w:val="fr-FR"/>
              </w:rPr>
              <w:t>eterministic and/or stochastic</w:t>
            </w:r>
          </w:p>
        </w:tc>
      </w:tr>
      <w:tr w:rsidR="00A750D4" w:rsidRPr="008515AD" w14:paraId="62FD132E" w14:textId="77777777" w:rsidTr="002D0AE5">
        <w:trPr>
          <w:trHeight w:val="20"/>
        </w:trPr>
        <w:tc>
          <w:tcPr>
            <w:tcW w:w="1334" w:type="dxa"/>
            <w:vMerge/>
            <w:tcBorders>
              <w:top w:val="single" w:sz="8" w:space="0" w:color="000000"/>
              <w:left w:val="single" w:sz="8" w:space="0" w:color="000000"/>
              <w:bottom w:val="single" w:sz="8" w:space="0" w:color="000000"/>
              <w:right w:val="single" w:sz="8" w:space="0" w:color="000000"/>
            </w:tcBorders>
            <w:vAlign w:val="center"/>
            <w:hideMark/>
          </w:tcPr>
          <w:p w14:paraId="7FD16557"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29A9A7"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Orientation</w:t>
            </w:r>
          </w:p>
        </w:tc>
        <w:tc>
          <w:tcPr>
            <w:tcW w:w="5897"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5E26A4" w14:textId="2F835C8A" w:rsidR="00A750D4" w:rsidRPr="001C7AD8" w:rsidRDefault="00A750D4" w:rsidP="00A750D4">
            <w:pPr>
              <w:pStyle w:val="0Maintext"/>
              <w:spacing w:after="0" w:afterAutospacing="0" w:line="240" w:lineRule="auto"/>
              <w:ind w:firstLine="0"/>
              <w:jc w:val="left"/>
              <w:rPr>
                <w:rFonts w:eastAsia="ＭＳ 明朝" w:cs="Times New Roman"/>
                <w:lang w:val="fr-FR" w:eastAsia="ja-JP"/>
              </w:rPr>
            </w:pPr>
            <w:r w:rsidRPr="002D0AE5">
              <w:rPr>
                <w:rFonts w:cs="Times New Roman" w:hint="eastAsia"/>
                <w:lang w:val="fr-FR"/>
              </w:rPr>
              <w:t> [Deterministic / random] (up to outcome of RCS discussion</w:t>
            </w:r>
            <w:r>
              <w:rPr>
                <w:rFonts w:eastAsia="ＭＳ 明朝" w:cs="Times New Roman" w:hint="eastAsia"/>
                <w:lang w:val="fr-FR" w:eastAsia="ja-JP"/>
              </w:rPr>
              <w:t>)</w:t>
            </w:r>
          </w:p>
        </w:tc>
      </w:tr>
      <w:tr w:rsidR="00A750D4" w:rsidRPr="008515AD" w14:paraId="02AA567B" w14:textId="77777777" w:rsidTr="00F164D8">
        <w:trPr>
          <w:trHeight w:val="143"/>
        </w:trPr>
        <w:tc>
          <w:tcPr>
            <w:tcW w:w="1334" w:type="dxa"/>
            <w:vMerge/>
            <w:tcBorders>
              <w:top w:val="single" w:sz="8" w:space="0" w:color="000000"/>
              <w:left w:val="single" w:sz="8" w:space="0" w:color="000000"/>
              <w:bottom w:val="single" w:sz="8" w:space="0" w:color="000000"/>
              <w:right w:val="single" w:sz="8" w:space="0" w:color="000000"/>
            </w:tcBorders>
            <w:vAlign w:val="center"/>
            <w:hideMark/>
          </w:tcPr>
          <w:p w14:paraId="21D5AEFE"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78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A7139A"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Physical characteristics (e.g., size)</w:t>
            </w:r>
          </w:p>
        </w:tc>
        <w:tc>
          <w:tcPr>
            <w:tcW w:w="12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A7BFCE"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Type</w:t>
            </w:r>
          </w:p>
        </w:tc>
        <w:tc>
          <w:tcPr>
            <w:tcW w:w="184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7618E8" w14:textId="6A54BCBD" w:rsidR="00A750D4" w:rsidRPr="002D0AE5" w:rsidRDefault="00A750D4" w:rsidP="00A750D4">
            <w:pPr>
              <w:pStyle w:val="0Maintext"/>
              <w:spacing w:after="0" w:afterAutospacing="0" w:line="240" w:lineRule="auto"/>
              <w:ind w:firstLine="0"/>
              <w:jc w:val="left"/>
              <w:rPr>
                <w:rFonts w:cs="Times New Roman"/>
                <w:lang w:val="fr-FR"/>
              </w:rPr>
            </w:pPr>
            <w:r>
              <w:rPr>
                <w:rFonts w:cs="Times New Roman"/>
                <w:lang w:val="fr-FR"/>
              </w:rPr>
              <w:t>S</w:t>
            </w:r>
            <w:r w:rsidRPr="002D0AE5">
              <w:rPr>
                <w:rFonts w:cs="Times New Roman" w:hint="eastAsia"/>
                <w:lang w:val="fr-FR"/>
              </w:rPr>
              <w:t>ize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6324E"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Material</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E4B2C1"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RCS</w:t>
            </w:r>
          </w:p>
        </w:tc>
      </w:tr>
      <w:tr w:rsidR="00A750D4" w:rsidRPr="008515AD" w14:paraId="7A8B24B7" w14:textId="77777777" w:rsidTr="00F164D8">
        <w:trPr>
          <w:trHeight w:val="215"/>
        </w:trPr>
        <w:tc>
          <w:tcPr>
            <w:tcW w:w="1334" w:type="dxa"/>
            <w:vMerge/>
            <w:tcBorders>
              <w:top w:val="single" w:sz="8" w:space="0" w:color="000000"/>
              <w:left w:val="single" w:sz="8" w:space="0" w:color="000000"/>
              <w:bottom w:val="single" w:sz="8" w:space="0" w:color="000000"/>
              <w:right w:val="single" w:sz="8" w:space="0" w:color="000000"/>
            </w:tcBorders>
            <w:vAlign w:val="center"/>
            <w:hideMark/>
          </w:tcPr>
          <w:p w14:paraId="5BC46148"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781" w:type="dxa"/>
            <w:vMerge/>
            <w:tcBorders>
              <w:top w:val="single" w:sz="8" w:space="0" w:color="000000"/>
              <w:left w:val="single" w:sz="8" w:space="0" w:color="000000"/>
              <w:bottom w:val="single" w:sz="8" w:space="0" w:color="000000"/>
              <w:right w:val="single" w:sz="8" w:space="0" w:color="000000"/>
            </w:tcBorders>
            <w:vAlign w:val="center"/>
            <w:hideMark/>
          </w:tcPr>
          <w:p w14:paraId="17D4F4A2"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2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B99D6D" w14:textId="7F00549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lang w:val="fr-FR"/>
              </w:rPr>
              <w:t>Big machineries</w:t>
            </w:r>
          </w:p>
        </w:tc>
        <w:tc>
          <w:tcPr>
            <w:tcW w:w="184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D94FBD" w14:textId="246CA390"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F</w:t>
            </w:r>
            <w:r w:rsidRPr="002D0AE5">
              <w:rPr>
                <w:rFonts w:cs="Times New Roman"/>
                <w:lang w:val="fr-FR"/>
              </w:rPr>
              <w:t>FS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D4EA24" w14:textId="4FD9810A" w:rsidR="00A750D4" w:rsidRPr="002D0AE5" w:rsidRDefault="00A750D4" w:rsidP="00A750D4">
            <w:pPr>
              <w:pStyle w:val="0Maintext"/>
              <w:spacing w:after="0" w:afterAutospacing="0" w:line="240" w:lineRule="auto"/>
              <w:ind w:firstLine="0"/>
              <w:jc w:val="left"/>
              <w:rPr>
                <w:rFonts w:cs="Times New Roman"/>
                <w:lang w:val="fr-FR"/>
              </w:rPr>
            </w:pPr>
            <w:r>
              <w:rPr>
                <w:rFonts w:cs="Times New Roman"/>
                <w:lang w:val="fr-FR"/>
              </w:rPr>
              <w:t>M</w:t>
            </w:r>
            <w:r w:rsidRPr="002D0AE5">
              <w:rPr>
                <w:rFonts w:cs="Times New Roman"/>
                <w:lang w:val="fr-FR"/>
              </w:rPr>
              <w:t>etal</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730E3"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FFS</w:t>
            </w:r>
          </w:p>
        </w:tc>
      </w:tr>
      <w:tr w:rsidR="00A750D4" w:rsidRPr="008515AD" w14:paraId="63A4386C" w14:textId="77777777" w:rsidTr="00F164D8">
        <w:trPr>
          <w:trHeight w:val="25"/>
        </w:trPr>
        <w:tc>
          <w:tcPr>
            <w:tcW w:w="1334" w:type="dxa"/>
            <w:vMerge/>
            <w:tcBorders>
              <w:top w:val="single" w:sz="8" w:space="0" w:color="000000"/>
              <w:left w:val="single" w:sz="8" w:space="0" w:color="000000"/>
              <w:bottom w:val="single" w:sz="8" w:space="0" w:color="000000"/>
              <w:right w:val="single" w:sz="8" w:space="0" w:color="000000"/>
            </w:tcBorders>
            <w:vAlign w:val="center"/>
            <w:hideMark/>
          </w:tcPr>
          <w:p w14:paraId="470C7FC9"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781" w:type="dxa"/>
            <w:vMerge/>
            <w:tcBorders>
              <w:top w:val="single" w:sz="8" w:space="0" w:color="000000"/>
              <w:left w:val="single" w:sz="8" w:space="0" w:color="000000"/>
              <w:bottom w:val="single" w:sz="8" w:space="0" w:color="000000"/>
              <w:right w:val="single" w:sz="8" w:space="0" w:color="000000"/>
            </w:tcBorders>
            <w:vAlign w:val="center"/>
            <w:hideMark/>
          </w:tcPr>
          <w:p w14:paraId="458F1B42"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2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599A1" w14:textId="1EC0445D"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lang w:val="fr-FR"/>
              </w:rPr>
              <w:t>Small machineries</w:t>
            </w:r>
          </w:p>
        </w:tc>
        <w:tc>
          <w:tcPr>
            <w:tcW w:w="184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B3897C" w14:textId="6A0B5773"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F</w:t>
            </w:r>
            <w:r w:rsidRPr="002D0AE5">
              <w:rPr>
                <w:rFonts w:cs="Times New Roman"/>
                <w:lang w:val="fr-FR"/>
              </w:rPr>
              <w:t>FS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AE2547" w14:textId="6638496D" w:rsidR="00A750D4" w:rsidRPr="002D0AE5" w:rsidRDefault="00A750D4" w:rsidP="00A750D4">
            <w:pPr>
              <w:pStyle w:val="0Maintext"/>
              <w:spacing w:after="0" w:afterAutospacing="0" w:line="240" w:lineRule="auto"/>
              <w:ind w:firstLine="0"/>
              <w:jc w:val="left"/>
              <w:rPr>
                <w:rFonts w:cs="Times New Roman"/>
                <w:lang w:val="fr-FR"/>
              </w:rPr>
            </w:pPr>
            <w:r>
              <w:rPr>
                <w:rFonts w:cs="Times New Roman"/>
                <w:lang w:val="fr-FR"/>
              </w:rPr>
              <w:t>M</w:t>
            </w:r>
            <w:r w:rsidRPr="002D0AE5">
              <w:rPr>
                <w:rFonts w:cs="Times New Roman"/>
                <w:lang w:val="fr-FR"/>
              </w:rPr>
              <w:t>etal</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D8D65B"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FFS</w:t>
            </w:r>
          </w:p>
        </w:tc>
      </w:tr>
      <w:tr w:rsidR="00A750D4" w:rsidRPr="008515AD" w14:paraId="2D1D8598" w14:textId="77777777" w:rsidTr="00F164D8">
        <w:trPr>
          <w:trHeight w:val="152"/>
        </w:trPr>
        <w:tc>
          <w:tcPr>
            <w:tcW w:w="1334" w:type="dxa"/>
            <w:vMerge/>
            <w:tcBorders>
              <w:top w:val="single" w:sz="8" w:space="0" w:color="000000"/>
              <w:left w:val="single" w:sz="8" w:space="0" w:color="000000"/>
              <w:bottom w:val="single" w:sz="8" w:space="0" w:color="000000"/>
              <w:right w:val="single" w:sz="8" w:space="0" w:color="000000"/>
            </w:tcBorders>
            <w:vAlign w:val="center"/>
            <w:hideMark/>
          </w:tcPr>
          <w:p w14:paraId="2E157F7F"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781" w:type="dxa"/>
            <w:vMerge/>
            <w:tcBorders>
              <w:top w:val="single" w:sz="8" w:space="0" w:color="000000"/>
              <w:left w:val="single" w:sz="8" w:space="0" w:color="000000"/>
              <w:bottom w:val="single" w:sz="8" w:space="0" w:color="000000"/>
              <w:right w:val="single" w:sz="8" w:space="0" w:color="000000"/>
            </w:tcBorders>
            <w:vAlign w:val="center"/>
            <w:hideMark/>
          </w:tcPr>
          <w:p w14:paraId="09C8F312"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2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21BB66" w14:textId="1865D0EA" w:rsidR="00A750D4" w:rsidRPr="002D0AE5" w:rsidRDefault="00A750D4" w:rsidP="00A750D4">
            <w:pPr>
              <w:pStyle w:val="0Maintext"/>
              <w:spacing w:after="0" w:afterAutospacing="0" w:line="240" w:lineRule="auto"/>
              <w:ind w:firstLine="0"/>
              <w:jc w:val="left"/>
              <w:rPr>
                <w:rFonts w:cs="Times New Roman"/>
                <w:lang w:val="fr-FR"/>
              </w:rPr>
            </w:pPr>
            <w:r>
              <w:rPr>
                <w:rFonts w:cs="Times New Roman"/>
                <w:lang w:val="fr-FR"/>
              </w:rPr>
              <w:t>W</w:t>
            </w:r>
            <w:r w:rsidRPr="002D0AE5">
              <w:rPr>
                <w:rFonts w:cs="Times New Roman" w:hint="eastAsia"/>
                <w:lang w:val="fr-FR"/>
              </w:rPr>
              <w:t>i</w:t>
            </w:r>
            <w:r>
              <w:rPr>
                <w:rFonts w:cs="Times New Roman"/>
                <w:lang w:val="fr-FR"/>
              </w:rPr>
              <w:t>n</w:t>
            </w:r>
            <w:r w:rsidRPr="002D0AE5">
              <w:rPr>
                <w:rFonts w:cs="Times New Roman" w:hint="eastAsia"/>
                <w:lang w:val="fr-FR"/>
              </w:rPr>
              <w:t>dow</w:t>
            </w:r>
          </w:p>
        </w:tc>
        <w:tc>
          <w:tcPr>
            <w:tcW w:w="184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1F2B4C" w14:textId="76694E82"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F</w:t>
            </w:r>
            <w:r w:rsidRPr="002D0AE5">
              <w:rPr>
                <w:rFonts w:cs="Times New Roman"/>
                <w:lang w:val="fr-FR"/>
              </w:rPr>
              <w:t>FS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CCC42C" w14:textId="150C4D38" w:rsidR="00A750D4" w:rsidRPr="002D0AE5" w:rsidRDefault="00A750D4" w:rsidP="00A750D4">
            <w:pPr>
              <w:pStyle w:val="0Maintext"/>
              <w:spacing w:after="0" w:afterAutospacing="0" w:line="240" w:lineRule="auto"/>
              <w:ind w:firstLine="0"/>
              <w:jc w:val="left"/>
              <w:rPr>
                <w:rFonts w:cs="Times New Roman"/>
                <w:lang w:val="fr-FR"/>
              </w:rPr>
            </w:pPr>
            <w:r>
              <w:rPr>
                <w:rFonts w:cs="Times New Roman"/>
                <w:lang w:val="fr-FR"/>
              </w:rPr>
              <w:t>M</w:t>
            </w:r>
            <w:r w:rsidRPr="002D0AE5">
              <w:rPr>
                <w:rFonts w:cs="Times New Roman"/>
                <w:lang w:val="fr-FR"/>
              </w:rPr>
              <w:t>etal-coated</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8EA359"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FFS</w:t>
            </w:r>
          </w:p>
        </w:tc>
      </w:tr>
      <w:tr w:rsidR="00A750D4" w:rsidRPr="008515AD" w14:paraId="4D0C76CB" w14:textId="77777777" w:rsidTr="00F164D8">
        <w:trPr>
          <w:trHeight w:val="20"/>
        </w:trPr>
        <w:tc>
          <w:tcPr>
            <w:tcW w:w="1334" w:type="dxa"/>
            <w:vMerge/>
            <w:tcBorders>
              <w:top w:val="single" w:sz="8" w:space="0" w:color="000000"/>
              <w:left w:val="single" w:sz="8" w:space="0" w:color="000000"/>
              <w:bottom w:val="single" w:sz="8" w:space="0" w:color="000000"/>
              <w:right w:val="single" w:sz="8" w:space="0" w:color="000000"/>
            </w:tcBorders>
            <w:vAlign w:val="center"/>
            <w:hideMark/>
          </w:tcPr>
          <w:p w14:paraId="609AE026"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781" w:type="dxa"/>
            <w:vMerge/>
            <w:tcBorders>
              <w:top w:val="single" w:sz="8" w:space="0" w:color="000000"/>
              <w:left w:val="single" w:sz="8" w:space="0" w:color="000000"/>
              <w:bottom w:val="single" w:sz="8" w:space="0" w:color="000000"/>
              <w:right w:val="single" w:sz="8" w:space="0" w:color="000000"/>
            </w:tcBorders>
            <w:vAlign w:val="center"/>
            <w:hideMark/>
          </w:tcPr>
          <w:p w14:paraId="3095FA08"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2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A5D1C9" w14:textId="13FB1744" w:rsidR="00A750D4" w:rsidRPr="002D0AE5" w:rsidRDefault="00A750D4" w:rsidP="00A750D4">
            <w:pPr>
              <w:pStyle w:val="0Maintext"/>
              <w:spacing w:after="0" w:afterAutospacing="0" w:line="240" w:lineRule="auto"/>
              <w:ind w:firstLine="0"/>
              <w:jc w:val="left"/>
              <w:rPr>
                <w:rFonts w:cs="Times New Roman"/>
                <w:lang w:val="fr-FR"/>
              </w:rPr>
            </w:pPr>
            <w:r>
              <w:rPr>
                <w:rFonts w:cs="Times New Roman"/>
                <w:lang w:val="fr-FR"/>
              </w:rPr>
              <w:t>D</w:t>
            </w:r>
            <w:r w:rsidRPr="002D0AE5">
              <w:rPr>
                <w:rFonts w:cs="Times New Roman" w:hint="eastAsia"/>
                <w:lang w:val="fr-FR"/>
              </w:rPr>
              <w:t>oor</w:t>
            </w:r>
          </w:p>
        </w:tc>
        <w:tc>
          <w:tcPr>
            <w:tcW w:w="184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6DCD6E" w14:textId="00ADA4C4"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F</w:t>
            </w:r>
            <w:r w:rsidRPr="002D0AE5">
              <w:rPr>
                <w:rFonts w:cs="Times New Roman"/>
                <w:lang w:val="fr-FR"/>
              </w:rPr>
              <w:t>FS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6EE4C1" w14:textId="22B84ED7" w:rsidR="00A750D4" w:rsidRPr="002D0AE5" w:rsidRDefault="00A750D4" w:rsidP="00A750D4">
            <w:pPr>
              <w:pStyle w:val="0Maintext"/>
              <w:spacing w:after="0" w:afterAutospacing="0" w:line="240" w:lineRule="auto"/>
              <w:ind w:firstLine="0"/>
              <w:jc w:val="left"/>
              <w:rPr>
                <w:rFonts w:cs="Times New Roman"/>
                <w:lang w:val="fr-FR"/>
              </w:rPr>
            </w:pPr>
            <w:r>
              <w:rPr>
                <w:rFonts w:cs="Times New Roman"/>
                <w:lang w:val="fr-FR"/>
              </w:rPr>
              <w:t>M</w:t>
            </w:r>
            <w:r w:rsidRPr="002D0AE5">
              <w:rPr>
                <w:rFonts w:cs="Times New Roman"/>
                <w:lang w:val="fr-FR"/>
              </w:rPr>
              <w:t>etal</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4A9A40"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FFS</w:t>
            </w:r>
          </w:p>
        </w:tc>
      </w:tr>
      <w:tr w:rsidR="00A750D4" w:rsidRPr="008515AD" w14:paraId="56230E11" w14:textId="77777777" w:rsidTr="00F164D8">
        <w:trPr>
          <w:trHeight w:val="20"/>
        </w:trPr>
        <w:tc>
          <w:tcPr>
            <w:tcW w:w="1334" w:type="dxa"/>
            <w:vMerge/>
            <w:tcBorders>
              <w:top w:val="single" w:sz="8" w:space="0" w:color="000000"/>
              <w:left w:val="single" w:sz="8" w:space="0" w:color="000000"/>
              <w:bottom w:val="single" w:sz="8" w:space="0" w:color="000000"/>
              <w:right w:val="single" w:sz="8" w:space="0" w:color="000000"/>
            </w:tcBorders>
            <w:vAlign w:val="center"/>
            <w:hideMark/>
          </w:tcPr>
          <w:p w14:paraId="72363903"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781" w:type="dxa"/>
            <w:vMerge/>
            <w:tcBorders>
              <w:top w:val="single" w:sz="8" w:space="0" w:color="000000"/>
              <w:left w:val="single" w:sz="8" w:space="0" w:color="000000"/>
              <w:bottom w:val="single" w:sz="8" w:space="0" w:color="000000"/>
              <w:right w:val="single" w:sz="8" w:space="0" w:color="000000"/>
            </w:tcBorders>
            <w:vAlign w:val="center"/>
            <w:hideMark/>
          </w:tcPr>
          <w:p w14:paraId="25361E2E"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2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308861" w14:textId="506AB825"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Wall/floor</w:t>
            </w:r>
            <w:r w:rsidRPr="002D0AE5">
              <w:rPr>
                <w:rFonts w:cs="Times New Roman"/>
                <w:lang w:val="fr-FR"/>
              </w:rPr>
              <w:t>/ceiling</w:t>
            </w:r>
            <w:r w:rsidRPr="002D0AE5">
              <w:rPr>
                <w:rFonts w:cs="Times New Roman" w:hint="eastAsia"/>
                <w:lang w:val="fr-FR"/>
              </w:rPr>
              <w:t xml:space="preserve"> </w:t>
            </w:r>
          </w:p>
        </w:tc>
        <w:tc>
          <w:tcPr>
            <w:tcW w:w="184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ECB785" w14:textId="77777777" w:rsidR="00A750D4" w:rsidRPr="002D0AE5" w:rsidRDefault="00A750D4" w:rsidP="00A750D4">
            <w:pPr>
              <w:pStyle w:val="0Maintext"/>
              <w:spacing w:after="0" w:afterAutospacing="0" w:line="240" w:lineRule="auto"/>
              <w:ind w:firstLine="0"/>
              <w:jc w:val="left"/>
              <w:rPr>
                <w:rFonts w:cs="Times New Roman"/>
                <w:lang w:val="fr-FR"/>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4951B1" w14:textId="13B55E5B" w:rsidR="00A750D4" w:rsidRPr="002D0AE5" w:rsidRDefault="00A750D4" w:rsidP="00A750D4">
            <w:pPr>
              <w:pStyle w:val="0Maintext"/>
              <w:spacing w:after="0" w:afterAutospacing="0" w:line="240" w:lineRule="auto"/>
              <w:ind w:firstLine="0"/>
              <w:jc w:val="left"/>
              <w:rPr>
                <w:rFonts w:cs="Times New Roman"/>
                <w:lang w:val="fr-FR"/>
              </w:rPr>
            </w:pPr>
            <w:r>
              <w:rPr>
                <w:rFonts w:cs="Times New Roman"/>
                <w:lang w:val="fr-FR"/>
              </w:rPr>
              <w:t>C</w:t>
            </w:r>
            <w:r w:rsidRPr="002D0AE5">
              <w:rPr>
                <w:rFonts w:cs="Times New Roman"/>
                <w:lang w:val="fr-FR"/>
              </w:rPr>
              <w:t>oncrete or metal</w:t>
            </w:r>
          </w:p>
        </w:tc>
        <w:tc>
          <w:tcPr>
            <w:tcW w:w="9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CFCE1E"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FFS</w:t>
            </w:r>
          </w:p>
        </w:tc>
      </w:tr>
      <w:tr w:rsidR="00A750D4" w:rsidRPr="008515AD" w14:paraId="2E3346D4" w14:textId="77777777" w:rsidTr="002D0AE5">
        <w:trPr>
          <w:trHeight w:val="178"/>
        </w:trPr>
        <w:tc>
          <w:tcPr>
            <w:tcW w:w="31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18416F"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[Sensing area]</w:t>
            </w:r>
          </w:p>
        </w:tc>
        <w:tc>
          <w:tcPr>
            <w:tcW w:w="5897"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931FAF" w14:textId="3D82284A"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 xml:space="preserve">The whole </w:t>
            </w:r>
            <w:r w:rsidRPr="002D0AE5">
              <w:rPr>
                <w:rFonts w:cs="Times New Roman"/>
                <w:lang w:val="fr-FR"/>
              </w:rPr>
              <w:t>factory hall</w:t>
            </w:r>
            <w:r w:rsidRPr="002D0AE5">
              <w:rPr>
                <w:rFonts w:cs="Times New Roman" w:hint="eastAsia"/>
                <w:lang w:val="fr-FR"/>
              </w:rPr>
              <w:t>.</w:t>
            </w:r>
          </w:p>
        </w:tc>
      </w:tr>
      <w:tr w:rsidR="00A750D4" w:rsidRPr="008515AD" w14:paraId="5C0D917F" w14:textId="77777777" w:rsidTr="002D0AE5">
        <w:trPr>
          <w:trHeight w:val="178"/>
        </w:trPr>
        <w:tc>
          <w:tcPr>
            <w:tcW w:w="31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310D15"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Minimum 3D distances between pairs of Tx/Rx/sensing target/[unintended objects]</w:t>
            </w:r>
          </w:p>
        </w:tc>
        <w:tc>
          <w:tcPr>
            <w:tcW w:w="5897"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CF9ED7" w14:textId="77777777" w:rsidR="00A750D4" w:rsidRPr="002D0AE5" w:rsidRDefault="00A750D4" w:rsidP="00A750D4">
            <w:pPr>
              <w:pStyle w:val="0Maintext"/>
              <w:spacing w:after="0" w:afterAutospacing="0" w:line="240" w:lineRule="auto"/>
              <w:ind w:firstLine="0"/>
              <w:jc w:val="left"/>
              <w:rPr>
                <w:rFonts w:cs="Times New Roman"/>
                <w:lang w:val="fr-FR"/>
              </w:rPr>
            </w:pPr>
            <w:r w:rsidRPr="002D0AE5">
              <w:rPr>
                <w:rFonts w:cs="Times New Roman" w:hint="eastAsia"/>
                <w:lang w:val="fr-FR"/>
              </w:rPr>
              <w:t>0m</w:t>
            </w:r>
          </w:p>
        </w:tc>
      </w:tr>
    </w:tbl>
    <w:p w14:paraId="1C2C4036" w14:textId="678216B8" w:rsidR="00F77052" w:rsidRDefault="00F77052" w:rsidP="00F77052">
      <w:pPr>
        <w:rPr>
          <w:rFonts w:eastAsiaTheme="minorEastAsia"/>
          <w:lang w:eastAsia="zh-CN"/>
        </w:rPr>
      </w:pPr>
    </w:p>
    <w:bookmarkStart w:id="9" w:name="_Ref166172079"/>
    <w:p w14:paraId="04AE8CB4" w14:textId="05CD2186" w:rsidR="00646F46" w:rsidRPr="002D0AE5" w:rsidRDefault="002D0AE5" w:rsidP="00C007EA">
      <w:pPr>
        <w:numPr>
          <w:ilvl w:val="0"/>
          <w:numId w:val="9"/>
        </w:numPr>
        <w:spacing w:beforeLines="50" w:before="120" w:afterLines="50"/>
        <w:ind w:left="1134" w:hanging="1134"/>
        <w:rPr>
          <w:rFonts w:eastAsiaTheme="minorEastAsia"/>
          <w:b/>
          <w:szCs w:val="20"/>
          <w:lang w:eastAsia="zh-CN"/>
        </w:rPr>
      </w:pPr>
      <w:r w:rsidRPr="002D0AE5">
        <w:rPr>
          <w:rFonts w:eastAsiaTheme="minorEastAsia"/>
          <w:b/>
          <w:szCs w:val="20"/>
          <w:lang w:eastAsia="zh-CN"/>
        </w:rPr>
        <w:fldChar w:fldCharType="begin"/>
      </w:r>
      <w:r w:rsidRPr="002D0AE5">
        <w:rPr>
          <w:rFonts w:eastAsiaTheme="minorEastAsia"/>
          <w:b/>
          <w:szCs w:val="20"/>
          <w:lang w:eastAsia="zh-CN"/>
        </w:rPr>
        <w:instrText xml:space="preserve"> REF _Ref165994044 \h </w:instrText>
      </w:r>
      <w:r>
        <w:rPr>
          <w:rFonts w:eastAsiaTheme="minorEastAsia"/>
          <w:b/>
          <w:szCs w:val="20"/>
          <w:lang w:eastAsia="zh-CN"/>
        </w:rPr>
        <w:instrText xml:space="preserve"> \* MERGEFORMAT </w:instrText>
      </w:r>
      <w:r w:rsidRPr="002D0AE5">
        <w:rPr>
          <w:rFonts w:eastAsiaTheme="minorEastAsia"/>
          <w:b/>
          <w:szCs w:val="20"/>
          <w:lang w:eastAsia="zh-CN"/>
        </w:rPr>
      </w:r>
      <w:r w:rsidRPr="002D0AE5">
        <w:rPr>
          <w:rFonts w:eastAsiaTheme="minorEastAsia"/>
          <w:b/>
          <w:szCs w:val="20"/>
          <w:lang w:eastAsia="zh-CN"/>
        </w:rPr>
        <w:fldChar w:fldCharType="separate"/>
      </w:r>
      <w:r w:rsidRPr="002D0AE5">
        <w:rPr>
          <w:rFonts w:eastAsiaTheme="minorEastAsia"/>
          <w:b/>
          <w:szCs w:val="20"/>
          <w:lang w:eastAsia="zh-CN"/>
        </w:rPr>
        <w:t>Table 1</w:t>
      </w:r>
      <w:r w:rsidRPr="002D0AE5">
        <w:rPr>
          <w:rFonts w:eastAsiaTheme="minorEastAsia"/>
          <w:b/>
          <w:szCs w:val="20"/>
          <w:lang w:eastAsia="zh-CN"/>
        </w:rPr>
        <w:fldChar w:fldCharType="end"/>
      </w:r>
      <w:r w:rsidR="00646F46" w:rsidRPr="00646F46">
        <w:rPr>
          <w:rFonts w:eastAsiaTheme="minorEastAsia"/>
          <w:b/>
          <w:szCs w:val="20"/>
          <w:lang w:eastAsia="zh-CN"/>
        </w:rPr>
        <w:t xml:space="preserve"> as a starting point </w:t>
      </w:r>
      <w:r>
        <w:rPr>
          <w:rFonts w:eastAsia="ＭＳ 明朝" w:hint="eastAsia"/>
          <w:b/>
          <w:szCs w:val="20"/>
          <w:lang w:eastAsia="ja-JP"/>
        </w:rPr>
        <w:t xml:space="preserve">is considered </w:t>
      </w:r>
      <w:r w:rsidR="00646F46" w:rsidRPr="00646F46">
        <w:rPr>
          <w:rFonts w:eastAsiaTheme="minorEastAsia"/>
          <w:b/>
          <w:szCs w:val="20"/>
          <w:lang w:eastAsia="zh-CN"/>
        </w:rPr>
        <w:t xml:space="preserve">to study the evaluation parameters for indoor </w:t>
      </w:r>
      <w:r w:rsidR="00646F46">
        <w:rPr>
          <w:rFonts w:eastAsiaTheme="minorEastAsia"/>
          <w:b/>
          <w:szCs w:val="20"/>
          <w:lang w:eastAsia="zh-CN"/>
        </w:rPr>
        <w:t>factory</w:t>
      </w:r>
      <w:r w:rsidR="00646F46" w:rsidRPr="00646F46">
        <w:rPr>
          <w:rFonts w:eastAsiaTheme="minorEastAsia"/>
          <w:b/>
          <w:szCs w:val="20"/>
          <w:lang w:eastAsia="zh-CN"/>
        </w:rPr>
        <w:t xml:space="preserve"> deployment scenario.</w:t>
      </w:r>
      <w:bookmarkEnd w:id="9"/>
    </w:p>
    <w:p w14:paraId="2BBF5DE6" w14:textId="77777777" w:rsidR="00646F46" w:rsidRPr="00900B79" w:rsidRDefault="00646F46" w:rsidP="00F77052">
      <w:pPr>
        <w:rPr>
          <w:rFonts w:eastAsiaTheme="minorEastAsia"/>
          <w:lang w:eastAsia="zh-CN"/>
        </w:rPr>
      </w:pPr>
    </w:p>
    <w:p w14:paraId="48AC6617" w14:textId="6E67E8D9" w:rsidR="00AE5F2C" w:rsidRDefault="00AE5F2C" w:rsidP="00AE5F2C">
      <w:pPr>
        <w:pStyle w:val="title3"/>
      </w:pPr>
      <w:bookmarkStart w:id="10" w:name="_Ref165998202"/>
      <w:r w:rsidRPr="00AE5F2C">
        <w:t>Indoor office</w:t>
      </w:r>
      <w:bookmarkEnd w:id="10"/>
    </w:p>
    <w:p w14:paraId="035A20B2" w14:textId="29A87DAE" w:rsidR="00384229" w:rsidRPr="00384229" w:rsidRDefault="00384229" w:rsidP="00B478AD">
      <w:pPr>
        <w:pStyle w:val="af4"/>
        <w:numPr>
          <w:ilvl w:val="0"/>
          <w:numId w:val="19"/>
        </w:numPr>
        <w:ind w:firstLineChars="0"/>
        <w:rPr>
          <w:rFonts w:ascii="Times New Roman" w:eastAsiaTheme="minorEastAsia" w:hAnsi="Times New Roman"/>
          <w:kern w:val="0"/>
          <w:sz w:val="20"/>
          <w:szCs w:val="24"/>
        </w:rPr>
      </w:pPr>
      <w:r w:rsidRPr="00384229">
        <w:rPr>
          <w:rFonts w:ascii="Times New Roman" w:eastAsiaTheme="minorEastAsia" w:hAnsi="Times New Roman"/>
          <w:kern w:val="0"/>
          <w:sz w:val="20"/>
          <w:szCs w:val="24"/>
        </w:rPr>
        <w:t>Layout</w:t>
      </w:r>
    </w:p>
    <w:p w14:paraId="33A506A9" w14:textId="503B395F" w:rsidR="00384229" w:rsidRDefault="002C33C3" w:rsidP="00384229">
      <w:pPr>
        <w:rPr>
          <w:rFonts w:eastAsiaTheme="minorEastAsia"/>
          <w:lang w:eastAsia="zh-CN"/>
        </w:rPr>
      </w:pPr>
      <w:r>
        <w:rPr>
          <w:rFonts w:eastAsiaTheme="minorEastAsia"/>
          <w:lang w:eastAsia="zh-CN"/>
        </w:rPr>
        <w:t>For the layout of indoor office in TR 38.901</w:t>
      </w:r>
      <w:r w:rsidR="002D0AE5">
        <w:rPr>
          <w:rFonts w:eastAsia="ＭＳ 明朝" w:hint="eastAsia"/>
          <w:lang w:eastAsia="ja-JP"/>
        </w:rPr>
        <w:t xml:space="preserve"> </w:t>
      </w:r>
      <w:r w:rsidR="002D0AE5">
        <w:rPr>
          <w:rFonts w:eastAsia="ＭＳ 明朝"/>
          <w:lang w:eastAsia="ja-JP"/>
        </w:rPr>
        <w:fldChar w:fldCharType="begin"/>
      </w:r>
      <w:r w:rsidR="002D0AE5">
        <w:rPr>
          <w:rFonts w:eastAsia="ＭＳ 明朝"/>
          <w:lang w:eastAsia="ja-JP"/>
        </w:rPr>
        <w:instrText xml:space="preserve"> </w:instrText>
      </w:r>
      <w:r w:rsidR="002D0AE5">
        <w:rPr>
          <w:rFonts w:eastAsia="ＭＳ 明朝" w:hint="eastAsia"/>
          <w:lang w:eastAsia="ja-JP"/>
        </w:rPr>
        <w:instrText>REF _Ref157703456 \n \h</w:instrText>
      </w:r>
      <w:r w:rsidR="002D0AE5">
        <w:rPr>
          <w:rFonts w:eastAsia="ＭＳ 明朝"/>
          <w:lang w:eastAsia="ja-JP"/>
        </w:rPr>
        <w:instrText xml:space="preserve"> </w:instrText>
      </w:r>
      <w:r w:rsidR="002D0AE5">
        <w:rPr>
          <w:rFonts w:eastAsia="ＭＳ 明朝"/>
          <w:lang w:eastAsia="ja-JP"/>
        </w:rPr>
      </w:r>
      <w:r w:rsidR="002D0AE5">
        <w:rPr>
          <w:rFonts w:eastAsia="ＭＳ 明朝"/>
          <w:lang w:eastAsia="ja-JP"/>
        </w:rPr>
        <w:fldChar w:fldCharType="separate"/>
      </w:r>
      <w:r w:rsidR="002D0AE5">
        <w:rPr>
          <w:rFonts w:eastAsia="ＭＳ 明朝"/>
          <w:lang w:eastAsia="ja-JP"/>
        </w:rPr>
        <w:t>[</w:t>
      </w:r>
      <w:r w:rsidR="008F72C8">
        <w:rPr>
          <w:rFonts w:eastAsia="ＭＳ 明朝"/>
          <w:lang w:eastAsia="ja-JP"/>
        </w:rPr>
        <w:t>6</w:t>
      </w:r>
      <w:r w:rsidR="002D0AE5">
        <w:rPr>
          <w:rFonts w:eastAsia="ＭＳ 明朝"/>
          <w:lang w:eastAsia="ja-JP"/>
        </w:rPr>
        <w:t>]</w:t>
      </w:r>
      <w:r w:rsidR="002D0AE5">
        <w:rPr>
          <w:rFonts w:eastAsia="ＭＳ 明朝"/>
          <w:lang w:eastAsia="ja-JP"/>
        </w:rPr>
        <w:fldChar w:fldCharType="end"/>
      </w:r>
      <w:r>
        <w:rPr>
          <w:rFonts w:eastAsiaTheme="minorEastAsia"/>
          <w:lang w:eastAsia="zh-CN"/>
        </w:rPr>
        <w:t xml:space="preserve">, the internal walls are not </w:t>
      </w:r>
      <w:r w:rsidR="00885FF4">
        <w:rPr>
          <w:rFonts w:eastAsiaTheme="minorEastAsia"/>
          <w:lang w:eastAsia="zh-CN"/>
        </w:rPr>
        <w:t xml:space="preserve">explicitly </w:t>
      </w:r>
      <w:r>
        <w:rPr>
          <w:rFonts w:eastAsiaTheme="minorEastAsia"/>
          <w:lang w:eastAsia="zh-CN"/>
        </w:rPr>
        <w:t xml:space="preserve">described but are modeled via the LOS probability model. The LOS probability formula of indoor open-office in TR 38.901 is the same as the one of two raw-TRP deployment of the indoor hotspot in TR 36.873 </w:t>
      </w:r>
      <w:r w:rsidR="00885FF4">
        <w:rPr>
          <w:rFonts w:eastAsiaTheme="minorEastAsia"/>
          <w:lang w:eastAsia="zh-CN"/>
        </w:rPr>
        <w:fldChar w:fldCharType="begin"/>
      </w:r>
      <w:r w:rsidR="00885FF4">
        <w:rPr>
          <w:rFonts w:eastAsiaTheme="minorEastAsia"/>
          <w:lang w:eastAsia="zh-CN"/>
        </w:rPr>
        <w:instrText xml:space="preserve"> REF _Ref165994757 \n \h </w:instrText>
      </w:r>
      <w:r w:rsidR="00885FF4">
        <w:rPr>
          <w:rFonts w:eastAsiaTheme="minorEastAsia"/>
          <w:lang w:eastAsia="zh-CN"/>
        </w:rPr>
      </w:r>
      <w:r w:rsidR="00885FF4">
        <w:rPr>
          <w:rFonts w:eastAsiaTheme="minorEastAsia"/>
          <w:lang w:eastAsia="zh-CN"/>
        </w:rPr>
        <w:fldChar w:fldCharType="separate"/>
      </w:r>
      <w:r w:rsidR="00885FF4">
        <w:rPr>
          <w:rFonts w:eastAsiaTheme="minorEastAsia"/>
          <w:lang w:eastAsia="zh-CN"/>
        </w:rPr>
        <w:t>[</w:t>
      </w:r>
      <w:r w:rsidR="00BF6AF9">
        <w:rPr>
          <w:rFonts w:eastAsiaTheme="minorEastAsia"/>
          <w:lang w:eastAsia="zh-CN"/>
        </w:rPr>
        <w:t>7</w:t>
      </w:r>
      <w:r w:rsidR="00885FF4">
        <w:rPr>
          <w:rFonts w:eastAsiaTheme="minorEastAsia"/>
          <w:lang w:eastAsia="zh-CN"/>
        </w:rPr>
        <w:t>]</w:t>
      </w:r>
      <w:r w:rsidR="00885FF4">
        <w:rPr>
          <w:rFonts w:eastAsiaTheme="minorEastAsia"/>
          <w:lang w:eastAsia="zh-CN"/>
        </w:rPr>
        <w:fldChar w:fldCharType="end"/>
      </w:r>
      <w:r>
        <w:rPr>
          <w:rFonts w:eastAsiaTheme="minorEastAsia"/>
          <w:lang w:eastAsia="zh-CN"/>
        </w:rPr>
        <w:t xml:space="preserve"> and ITU M.2135 </w:t>
      </w:r>
      <w:r w:rsidR="00885FF4">
        <w:rPr>
          <w:rFonts w:eastAsiaTheme="minorEastAsia"/>
          <w:lang w:eastAsia="zh-CN"/>
        </w:rPr>
        <w:fldChar w:fldCharType="begin"/>
      </w:r>
      <w:r w:rsidR="00885FF4">
        <w:rPr>
          <w:rFonts w:eastAsiaTheme="minorEastAsia"/>
          <w:lang w:eastAsia="zh-CN"/>
        </w:rPr>
        <w:instrText xml:space="preserve"> REF _Ref165994759 \n \h </w:instrText>
      </w:r>
      <w:r w:rsidR="00885FF4">
        <w:rPr>
          <w:rFonts w:eastAsiaTheme="minorEastAsia"/>
          <w:lang w:eastAsia="zh-CN"/>
        </w:rPr>
      </w:r>
      <w:r w:rsidR="00885FF4">
        <w:rPr>
          <w:rFonts w:eastAsiaTheme="minorEastAsia"/>
          <w:lang w:eastAsia="zh-CN"/>
        </w:rPr>
        <w:fldChar w:fldCharType="separate"/>
      </w:r>
      <w:r w:rsidR="00885FF4">
        <w:rPr>
          <w:rFonts w:eastAsiaTheme="minorEastAsia"/>
          <w:lang w:eastAsia="zh-CN"/>
        </w:rPr>
        <w:t>[</w:t>
      </w:r>
      <w:r w:rsidR="00BF6AF9">
        <w:rPr>
          <w:rFonts w:eastAsiaTheme="minorEastAsia"/>
          <w:lang w:eastAsia="zh-CN"/>
        </w:rPr>
        <w:t>8</w:t>
      </w:r>
      <w:r w:rsidR="00885FF4">
        <w:rPr>
          <w:rFonts w:eastAsiaTheme="minorEastAsia"/>
          <w:lang w:eastAsia="zh-CN"/>
        </w:rPr>
        <w:t>]</w:t>
      </w:r>
      <w:r w:rsidR="00885FF4">
        <w:rPr>
          <w:rFonts w:eastAsiaTheme="minorEastAsia"/>
          <w:lang w:eastAsia="zh-CN"/>
        </w:rPr>
        <w:fldChar w:fldCharType="end"/>
      </w:r>
      <w:r>
        <w:rPr>
          <w:rFonts w:eastAsiaTheme="minorEastAsia"/>
          <w:lang w:eastAsia="zh-CN"/>
        </w:rPr>
        <w:t xml:space="preserve">. In TR 36.873 and ITU M.2135, the indoor hotspot scenario consists of one floor of building. The floor contains 16 rooms of 15m x 15m and a long hall of 120m x 20m. The TRPs are placed on the ceiling of the hall. </w:t>
      </w:r>
      <w:r w:rsidRPr="00BD1CD8">
        <w:rPr>
          <w:rFonts w:eastAsiaTheme="minorEastAsia"/>
          <w:lang w:eastAsia="zh-CN"/>
        </w:rPr>
        <w:t xml:space="preserve">The LOS probability </w:t>
      </w:r>
      <w:r>
        <w:rPr>
          <w:rFonts w:eastAsiaTheme="minorEastAsia"/>
          <w:lang w:eastAsia="zh-CN"/>
        </w:rPr>
        <w:t xml:space="preserve">of indoor hotspot </w:t>
      </w:r>
      <w:r w:rsidRPr="00BD1CD8">
        <w:rPr>
          <w:rFonts w:eastAsiaTheme="minorEastAsia"/>
          <w:lang w:eastAsia="zh-CN"/>
        </w:rPr>
        <w:t xml:space="preserve">is divided into two situations, one </w:t>
      </w:r>
      <w:r w:rsidR="00885FF4">
        <w:rPr>
          <w:rFonts w:eastAsia="ＭＳ 明朝" w:hint="eastAsia"/>
          <w:lang w:eastAsia="ja-JP"/>
        </w:rPr>
        <w:t xml:space="preserve">with </w:t>
      </w:r>
      <w:r w:rsidRPr="00BD1CD8">
        <w:rPr>
          <w:rFonts w:eastAsiaTheme="minorEastAsia"/>
          <w:lang w:eastAsia="zh-CN"/>
        </w:rPr>
        <w:t xml:space="preserve">one row TRP placed, the other </w:t>
      </w:r>
      <w:r w:rsidR="00885FF4">
        <w:rPr>
          <w:rFonts w:eastAsia="ＭＳ 明朝" w:hint="eastAsia"/>
          <w:lang w:eastAsia="ja-JP"/>
        </w:rPr>
        <w:t>with</w:t>
      </w:r>
      <w:r w:rsidRPr="00BD1CD8">
        <w:rPr>
          <w:rFonts w:eastAsiaTheme="minorEastAsia"/>
          <w:lang w:eastAsia="zh-CN"/>
        </w:rPr>
        <w:t xml:space="preserve"> two row TRPs placed.</w:t>
      </w:r>
      <w:r>
        <w:rPr>
          <w:rFonts w:eastAsiaTheme="minorEastAsia"/>
          <w:lang w:eastAsia="zh-CN"/>
        </w:rPr>
        <w:t xml:space="preserve"> Due to the same LOS probability, it is obvious that the layout of the open office in TR 38.901 is the same as the indoor hotspot with two raw-TRP deployment.</w:t>
      </w:r>
      <w:r w:rsidR="00CD0AFE" w:rsidRPr="00CD0AFE">
        <w:rPr>
          <w:rFonts w:eastAsiaTheme="minorEastAsia"/>
          <w:lang w:eastAsia="zh-CN"/>
        </w:rPr>
        <w:t xml:space="preserve"> </w:t>
      </w:r>
      <w:r w:rsidR="00885FF4">
        <w:rPr>
          <w:rFonts w:eastAsiaTheme="minorEastAsia"/>
          <w:lang w:eastAsia="zh-CN"/>
        </w:rPr>
        <w:fldChar w:fldCharType="begin"/>
      </w:r>
      <w:r w:rsidR="00885FF4">
        <w:rPr>
          <w:rFonts w:eastAsiaTheme="minorEastAsia"/>
          <w:lang w:eastAsia="zh-CN"/>
        </w:rPr>
        <w:instrText xml:space="preserve"> REF _Ref165994903 \h </w:instrText>
      </w:r>
      <w:r w:rsidR="00885FF4">
        <w:rPr>
          <w:rFonts w:eastAsiaTheme="minorEastAsia"/>
          <w:lang w:eastAsia="zh-CN"/>
        </w:rPr>
      </w:r>
      <w:r w:rsidR="00885FF4">
        <w:rPr>
          <w:rFonts w:eastAsiaTheme="minorEastAsia"/>
          <w:lang w:eastAsia="zh-CN"/>
        </w:rPr>
        <w:fldChar w:fldCharType="separate"/>
      </w:r>
      <w:r w:rsidR="00885FF4">
        <w:t xml:space="preserve">Figure </w:t>
      </w:r>
      <w:r w:rsidR="00885FF4">
        <w:rPr>
          <w:noProof/>
        </w:rPr>
        <w:t>1</w:t>
      </w:r>
      <w:r w:rsidR="00885FF4">
        <w:rPr>
          <w:rFonts w:eastAsiaTheme="minorEastAsia"/>
          <w:lang w:eastAsia="zh-CN"/>
        </w:rPr>
        <w:fldChar w:fldCharType="end"/>
      </w:r>
      <w:r w:rsidR="00CD0AFE">
        <w:rPr>
          <w:rFonts w:eastAsiaTheme="minorEastAsia"/>
          <w:lang w:eastAsia="zh-CN"/>
        </w:rPr>
        <w:t xml:space="preserve"> show</w:t>
      </w:r>
      <w:r w:rsidR="00885FF4">
        <w:rPr>
          <w:rFonts w:eastAsia="ＭＳ 明朝" w:hint="eastAsia"/>
          <w:lang w:eastAsia="ja-JP"/>
        </w:rPr>
        <w:t>s</w:t>
      </w:r>
      <w:r w:rsidR="00CD0AFE">
        <w:rPr>
          <w:rFonts w:eastAsiaTheme="minorEastAsia"/>
          <w:lang w:eastAsia="zh-CN"/>
        </w:rPr>
        <w:t xml:space="preserve"> the layout of indoor office and indoor hotspot.</w:t>
      </w:r>
    </w:p>
    <w:p w14:paraId="14F4A43A" w14:textId="4CD672EE" w:rsidR="00C20248" w:rsidRPr="00C20248" w:rsidRDefault="00C20248" w:rsidP="00384229">
      <w:pPr>
        <w:rPr>
          <w:rFonts w:eastAsiaTheme="minorEastAsia"/>
          <w:lang w:eastAsia="zh-CN"/>
        </w:rPr>
      </w:pPr>
      <w:r>
        <w:rPr>
          <w:rFonts w:eastAsiaTheme="minorEastAsia" w:hint="eastAsia"/>
          <w:lang w:eastAsia="zh-CN"/>
        </w:rPr>
        <w:t>T</w:t>
      </w:r>
      <w:r>
        <w:rPr>
          <w:rFonts w:eastAsiaTheme="minorEastAsia"/>
          <w:lang w:eastAsia="zh-CN"/>
        </w:rPr>
        <w:t>he layout of indoor office scenarios in TR 38.901 can be the start point for sensing, other layout, such as indoor office scenario without internal wall also can be considered.</w:t>
      </w:r>
    </w:p>
    <w:p w14:paraId="291F25B6" w14:textId="77777777" w:rsidR="00E2235F" w:rsidRDefault="00E2235F" w:rsidP="00E2235F">
      <w:pPr>
        <w:jc w:val="center"/>
        <w:rPr>
          <w:rFonts w:eastAsiaTheme="minorEastAsia"/>
          <w:lang w:eastAsia="zh-CN"/>
        </w:rPr>
      </w:pPr>
      <w:r w:rsidRPr="008515AD">
        <w:rPr>
          <w:rFonts w:eastAsiaTheme="minorEastAsia"/>
          <w:noProof/>
          <w:lang w:eastAsia="zh-CN"/>
        </w:rPr>
        <w:lastRenderedPageBreak/>
        <w:drawing>
          <wp:inline distT="0" distB="0" distL="0" distR="0" wp14:anchorId="5B831B1A" wp14:editId="4FB38EF5">
            <wp:extent cx="3911097" cy="1412341"/>
            <wp:effectExtent l="0" t="0" r="0" b="8890"/>
            <wp:docPr id="1" name="Picture 4">
              <a:extLst xmlns:a="http://schemas.openxmlformats.org/drawingml/2006/main">
                <a:ext uri="{FF2B5EF4-FFF2-40B4-BE49-F238E27FC236}">
                  <a16:creationId xmlns:a16="http://schemas.microsoft.com/office/drawing/2014/main" id="{94AF2D59-46C4-4466-812A-0AB06E615ABC}"/>
                </a:ext>
              </a:extLst>
            </wp:docPr>
            <wp:cNvGraphicFramePr/>
            <a:graphic xmlns:a="http://schemas.openxmlformats.org/drawingml/2006/main">
              <a:graphicData uri="http://schemas.openxmlformats.org/drawingml/2006/picture">
                <pic:pic xmlns:pic="http://schemas.openxmlformats.org/drawingml/2006/picture">
                  <pic:nvPicPr>
                    <pic:cNvPr id="4" name="Picture 4">
                      <a:extLst>
                        <a:ext uri="{FF2B5EF4-FFF2-40B4-BE49-F238E27FC236}">
                          <a16:creationId xmlns:a16="http://schemas.microsoft.com/office/drawing/2014/main" id="{94AF2D59-46C4-4466-812A-0AB06E615ABC}"/>
                        </a:ext>
                      </a:extLst>
                    </pic:cNvPr>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11097" cy="1412341"/>
                    </a:xfrm>
                    <a:prstGeom prst="rect">
                      <a:avLst/>
                    </a:prstGeom>
                    <a:noFill/>
                    <a:ln>
                      <a:noFill/>
                    </a:ln>
                  </pic:spPr>
                </pic:pic>
              </a:graphicData>
            </a:graphic>
          </wp:inline>
        </w:drawing>
      </w:r>
    </w:p>
    <w:p w14:paraId="4D71F7B7" w14:textId="792AA834" w:rsidR="00E2235F" w:rsidRPr="00885FF4" w:rsidRDefault="00E2235F" w:rsidP="00E2235F">
      <w:pPr>
        <w:pStyle w:val="af4"/>
        <w:numPr>
          <w:ilvl w:val="0"/>
          <w:numId w:val="21"/>
        </w:numPr>
        <w:ind w:firstLineChars="0"/>
        <w:jc w:val="center"/>
        <w:rPr>
          <w:rFonts w:ascii="Times New Roman" w:eastAsiaTheme="minorEastAsia" w:hAnsi="Times New Roman"/>
          <w:kern w:val="0"/>
          <w:sz w:val="20"/>
          <w:szCs w:val="24"/>
        </w:rPr>
      </w:pPr>
      <w:r w:rsidRPr="00885FF4">
        <w:rPr>
          <w:rFonts w:ascii="Times New Roman" w:eastAsiaTheme="minorEastAsia" w:hAnsi="Times New Roman" w:hint="eastAsia"/>
          <w:kern w:val="0"/>
          <w:sz w:val="20"/>
          <w:szCs w:val="24"/>
        </w:rPr>
        <w:t>i</w:t>
      </w:r>
      <w:r w:rsidRPr="00885FF4">
        <w:rPr>
          <w:rFonts w:ascii="Times New Roman" w:eastAsiaTheme="minorEastAsia" w:hAnsi="Times New Roman"/>
          <w:kern w:val="0"/>
          <w:sz w:val="20"/>
          <w:szCs w:val="24"/>
        </w:rPr>
        <w:t>ndoor office in TR38.901</w:t>
      </w:r>
    </w:p>
    <w:p w14:paraId="2838F87B" w14:textId="77777777" w:rsidR="00E2235F" w:rsidRDefault="00E2235F" w:rsidP="00E2235F">
      <w:pPr>
        <w:jc w:val="center"/>
        <w:rPr>
          <w:rFonts w:eastAsiaTheme="minorEastAsia"/>
          <w:lang w:eastAsia="zh-CN"/>
        </w:rPr>
      </w:pPr>
      <w:r w:rsidRPr="008515AD">
        <w:rPr>
          <w:rFonts w:eastAsiaTheme="minorEastAsia"/>
          <w:noProof/>
          <w:lang w:eastAsia="zh-CN"/>
        </w:rPr>
        <w:drawing>
          <wp:inline distT="0" distB="0" distL="0" distR="0" wp14:anchorId="36803707" wp14:editId="6FCBE234">
            <wp:extent cx="4282289" cy="1685091"/>
            <wp:effectExtent l="0" t="0" r="4445" b="0"/>
            <wp:docPr id="2" name="Picture 2" descr="12s">
              <a:extLst xmlns:a="http://schemas.openxmlformats.org/drawingml/2006/main">
                <a:ext uri="{FF2B5EF4-FFF2-40B4-BE49-F238E27FC236}">
                  <a16:creationId xmlns:a16="http://schemas.microsoft.com/office/drawing/2014/main" id="{7F89EA2E-3EF2-4B5B-84A5-74CAA54C30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12s">
                      <a:extLst>
                        <a:ext uri="{FF2B5EF4-FFF2-40B4-BE49-F238E27FC236}">
                          <a16:creationId xmlns:a16="http://schemas.microsoft.com/office/drawing/2014/main" id="{7F89EA2E-3EF2-4B5B-84A5-74CAA54C30DE}"/>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l="4305" t="19824" r="4636" b="19824"/>
                    <a:stretch>
                      <a:fillRect/>
                    </a:stretch>
                  </pic:blipFill>
                  <pic:spPr bwMode="auto">
                    <a:xfrm>
                      <a:off x="0" y="0"/>
                      <a:ext cx="4314452" cy="1697747"/>
                    </a:xfrm>
                    <a:prstGeom prst="rect">
                      <a:avLst/>
                    </a:prstGeom>
                    <a:noFill/>
                    <a:ln>
                      <a:noFill/>
                    </a:ln>
                  </pic:spPr>
                </pic:pic>
              </a:graphicData>
            </a:graphic>
          </wp:inline>
        </w:drawing>
      </w:r>
    </w:p>
    <w:p w14:paraId="42495129" w14:textId="77B1B32C" w:rsidR="00E2235F" w:rsidRPr="00885FF4" w:rsidRDefault="00E2235F" w:rsidP="00E2235F">
      <w:pPr>
        <w:pStyle w:val="af4"/>
        <w:numPr>
          <w:ilvl w:val="0"/>
          <w:numId w:val="21"/>
        </w:numPr>
        <w:ind w:firstLineChars="0"/>
        <w:jc w:val="center"/>
        <w:rPr>
          <w:rFonts w:ascii="Times New Roman" w:eastAsiaTheme="minorEastAsia" w:hAnsi="Times New Roman"/>
          <w:kern w:val="0"/>
          <w:sz w:val="20"/>
          <w:szCs w:val="20"/>
          <w:lang w:val="en-GB"/>
        </w:rPr>
      </w:pPr>
      <w:r w:rsidRPr="00885FF4">
        <w:rPr>
          <w:rFonts w:ascii="Times New Roman" w:eastAsiaTheme="minorEastAsia" w:hAnsi="Times New Roman" w:hint="eastAsia"/>
          <w:kern w:val="0"/>
          <w:sz w:val="20"/>
          <w:szCs w:val="20"/>
          <w:lang w:val="en-GB"/>
        </w:rPr>
        <w:t>i</w:t>
      </w:r>
      <w:r w:rsidRPr="00885FF4">
        <w:rPr>
          <w:rFonts w:ascii="Times New Roman" w:eastAsiaTheme="minorEastAsia" w:hAnsi="Times New Roman"/>
          <w:kern w:val="0"/>
          <w:sz w:val="20"/>
          <w:szCs w:val="20"/>
          <w:lang w:val="en-GB"/>
        </w:rPr>
        <w:t>ndoor hotspot in TR 36.873</w:t>
      </w:r>
    </w:p>
    <w:p w14:paraId="11BB5A47" w14:textId="5E37CAB4" w:rsidR="00E2235F" w:rsidRPr="0022529D" w:rsidRDefault="00FC367E" w:rsidP="00FC367E">
      <w:pPr>
        <w:pStyle w:val="a7"/>
        <w:jc w:val="center"/>
        <w:rPr>
          <w:rFonts w:eastAsia="ＭＳ 明朝"/>
          <w:lang w:eastAsia="ja-JP"/>
        </w:rPr>
      </w:pPr>
      <w:r>
        <w:t xml:space="preserve">Figure </w:t>
      </w:r>
      <w:r>
        <w:fldChar w:fldCharType="begin"/>
      </w:r>
      <w:r>
        <w:instrText xml:space="preserve"> SEQ Figure \* ARABIC </w:instrText>
      </w:r>
      <w:r>
        <w:fldChar w:fldCharType="separate"/>
      </w:r>
      <w:r>
        <w:rPr>
          <w:noProof/>
        </w:rPr>
        <w:t>1</w:t>
      </w:r>
      <w:r>
        <w:fldChar w:fldCharType="end"/>
      </w:r>
      <w:r>
        <w:rPr>
          <w:rFonts w:eastAsia="ＭＳ 明朝" w:hint="eastAsia"/>
          <w:lang w:eastAsia="ja-JP"/>
        </w:rPr>
        <w:t xml:space="preserve">: </w:t>
      </w:r>
      <w:r w:rsidR="004D43B3">
        <w:rPr>
          <w:rFonts w:eastAsiaTheme="minorEastAsia"/>
          <w:lang w:eastAsia="zh-CN"/>
        </w:rPr>
        <w:t>L</w:t>
      </w:r>
      <w:r w:rsidR="00E2235F">
        <w:rPr>
          <w:rFonts w:eastAsiaTheme="minorEastAsia"/>
          <w:lang w:eastAsia="zh-CN"/>
        </w:rPr>
        <w:t>ayout of indoor office and indoor hotspot</w:t>
      </w:r>
      <w:r w:rsidR="0022529D">
        <w:rPr>
          <w:rFonts w:eastAsia="ＭＳ 明朝" w:hint="eastAsia"/>
          <w:lang w:eastAsia="ja-JP"/>
        </w:rPr>
        <w:t>.</w:t>
      </w:r>
    </w:p>
    <w:p w14:paraId="408AD521" w14:textId="77777777" w:rsidR="00E2235F" w:rsidRPr="00AC386B" w:rsidRDefault="00E2235F" w:rsidP="00384229">
      <w:pPr>
        <w:rPr>
          <w:rFonts w:eastAsiaTheme="minorEastAsia"/>
          <w:lang w:eastAsia="zh-CN"/>
        </w:rPr>
      </w:pPr>
    </w:p>
    <w:p w14:paraId="4339977D" w14:textId="77777777" w:rsidR="00D11BEE" w:rsidRPr="00F4318B" w:rsidRDefault="00D11BEE" w:rsidP="00D11BEE">
      <w:pPr>
        <w:pStyle w:val="observation"/>
        <w:numPr>
          <w:ilvl w:val="0"/>
          <w:numId w:val="14"/>
        </w:numPr>
        <w:ind w:left="1361" w:firstLineChars="0" w:hanging="1361"/>
        <w:jc w:val="both"/>
      </w:pPr>
      <w:bookmarkStart w:id="11" w:name="_Ref166172059"/>
      <w:r>
        <w:rPr>
          <w:rFonts w:eastAsiaTheme="minorEastAsia"/>
          <w:lang w:eastAsia="zh-CN"/>
        </w:rPr>
        <w:t xml:space="preserve">The LOS probability formula of indoor open-office in TR 38.901 is the same as the one of indoor hotspot </w:t>
      </w:r>
      <w:r>
        <w:rPr>
          <w:rFonts w:eastAsiaTheme="minorEastAsia" w:hint="eastAsia"/>
          <w:lang w:eastAsia="zh-CN"/>
        </w:rPr>
        <w:t>with</w:t>
      </w:r>
      <w:r>
        <w:rPr>
          <w:rFonts w:eastAsiaTheme="minorEastAsia"/>
          <w:lang w:eastAsia="zh-CN"/>
        </w:rPr>
        <w:t xml:space="preserve"> two raw-TRP deployment in TR 36.873.</w:t>
      </w:r>
      <w:bookmarkEnd w:id="11"/>
    </w:p>
    <w:p w14:paraId="137563BD" w14:textId="77777777" w:rsidR="00D11BEE" w:rsidRDefault="00D11BEE" w:rsidP="00D11BEE">
      <w:pPr>
        <w:pStyle w:val="observation"/>
        <w:numPr>
          <w:ilvl w:val="0"/>
          <w:numId w:val="14"/>
        </w:numPr>
        <w:ind w:left="1361" w:firstLineChars="0" w:hanging="1361"/>
        <w:jc w:val="both"/>
      </w:pPr>
      <w:bookmarkStart w:id="12" w:name="_Ref166172061"/>
      <w:r>
        <w:rPr>
          <w:rFonts w:eastAsiaTheme="minorEastAsia" w:hint="eastAsia"/>
          <w:lang w:eastAsia="zh-CN"/>
        </w:rPr>
        <w:t>T</w:t>
      </w:r>
      <w:r>
        <w:rPr>
          <w:rFonts w:eastAsiaTheme="minorEastAsia"/>
          <w:lang w:eastAsia="zh-CN"/>
        </w:rPr>
        <w:t>he LOS probability is related to the environment characteristic and the deployment of TRPs.</w:t>
      </w:r>
      <w:bookmarkEnd w:id="12"/>
    </w:p>
    <w:p w14:paraId="19800E86" w14:textId="2BB9CF3E" w:rsidR="00D11BEE" w:rsidRDefault="00D11BEE" w:rsidP="00D11BEE">
      <w:pPr>
        <w:pStyle w:val="observation"/>
        <w:numPr>
          <w:ilvl w:val="0"/>
          <w:numId w:val="14"/>
        </w:numPr>
        <w:ind w:left="1361" w:firstLineChars="0" w:hanging="1361"/>
        <w:jc w:val="both"/>
      </w:pPr>
      <w:bookmarkStart w:id="13" w:name="_Ref166172062"/>
      <w:r>
        <w:t>The layout of indoor open office is the same with the indoor hotspot with the TRPs placed in the hall.</w:t>
      </w:r>
      <w:bookmarkEnd w:id="13"/>
    </w:p>
    <w:p w14:paraId="5FFD4122" w14:textId="77777777" w:rsidR="00C20248" w:rsidRPr="00C20248" w:rsidRDefault="00C20248" w:rsidP="00384229">
      <w:pPr>
        <w:rPr>
          <w:rFonts w:eastAsiaTheme="minorEastAsia"/>
          <w:lang w:eastAsia="zh-CN"/>
        </w:rPr>
      </w:pPr>
    </w:p>
    <w:p w14:paraId="7C4639A0" w14:textId="19E8D9EF" w:rsidR="00384229" w:rsidRPr="00384229" w:rsidRDefault="00384229" w:rsidP="00B478AD">
      <w:pPr>
        <w:pStyle w:val="af4"/>
        <w:numPr>
          <w:ilvl w:val="0"/>
          <w:numId w:val="19"/>
        </w:numPr>
        <w:ind w:firstLineChars="0"/>
        <w:rPr>
          <w:rFonts w:ascii="Times New Roman" w:eastAsiaTheme="minorEastAsia" w:hAnsi="Times New Roman"/>
          <w:kern w:val="0"/>
          <w:sz w:val="20"/>
          <w:szCs w:val="24"/>
        </w:rPr>
      </w:pPr>
      <w:r w:rsidRPr="00384229">
        <w:rPr>
          <w:rFonts w:ascii="Times New Roman" w:eastAsiaTheme="minorEastAsia" w:hAnsi="Times New Roman"/>
          <w:kern w:val="0"/>
          <w:sz w:val="20"/>
          <w:szCs w:val="24"/>
        </w:rPr>
        <w:t>TRP and UE properties</w:t>
      </w:r>
    </w:p>
    <w:p w14:paraId="1E791F58" w14:textId="66E9E7D8" w:rsidR="0044690A" w:rsidRDefault="00885FF4" w:rsidP="004A550F">
      <w:pPr>
        <w:rPr>
          <w:rFonts w:eastAsiaTheme="minorEastAsia"/>
          <w:lang w:eastAsia="zh-CN"/>
        </w:rPr>
      </w:pPr>
      <w:r>
        <w:rPr>
          <w:rFonts w:eastAsia="ＭＳ 明朝" w:hint="eastAsia"/>
          <w:lang w:eastAsia="ja-JP"/>
        </w:rPr>
        <w:t>As r</w:t>
      </w:r>
      <w:r w:rsidR="00983B9A">
        <w:rPr>
          <w:rFonts w:eastAsiaTheme="minorEastAsia"/>
          <w:lang w:eastAsia="zh-CN"/>
        </w:rPr>
        <w:t>efer</w:t>
      </w:r>
      <w:r>
        <w:rPr>
          <w:rFonts w:eastAsia="ＭＳ 明朝" w:hint="eastAsia"/>
          <w:lang w:eastAsia="ja-JP"/>
        </w:rPr>
        <w:t>red in</w:t>
      </w:r>
      <w:r w:rsidR="00983B9A">
        <w:rPr>
          <w:rFonts w:eastAsiaTheme="minorEastAsia"/>
          <w:lang w:eastAsia="zh-CN"/>
        </w:rPr>
        <w:t xml:space="preserve"> TR 38.90</w:t>
      </w:r>
      <w:r>
        <w:rPr>
          <w:rFonts w:eastAsia="ＭＳ 明朝" w:hint="eastAsia"/>
          <w:lang w:eastAsia="ja-JP"/>
        </w:rPr>
        <w:t xml:space="preserve">1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_Ref157703456 \n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Pr>
          <w:rFonts w:eastAsia="ＭＳ 明朝"/>
          <w:lang w:eastAsia="ja-JP"/>
        </w:rPr>
        <w:t>[</w:t>
      </w:r>
      <w:r w:rsidR="008F72C8">
        <w:rPr>
          <w:rFonts w:eastAsia="ＭＳ 明朝"/>
          <w:lang w:eastAsia="ja-JP"/>
        </w:rPr>
        <w:t>6</w:t>
      </w:r>
      <w:r>
        <w:rPr>
          <w:rFonts w:eastAsia="ＭＳ 明朝"/>
          <w:lang w:eastAsia="ja-JP"/>
        </w:rPr>
        <w:t>]</w:t>
      </w:r>
      <w:r>
        <w:rPr>
          <w:rFonts w:eastAsia="ＭＳ 明朝"/>
          <w:lang w:eastAsia="ja-JP"/>
        </w:rPr>
        <w:fldChar w:fldCharType="end"/>
      </w:r>
      <w:r w:rsidR="00983B9A">
        <w:rPr>
          <w:rFonts w:eastAsiaTheme="minorEastAsia"/>
          <w:lang w:eastAsia="zh-CN"/>
        </w:rPr>
        <w:t>, the ceiling mount antenna is used for the indoor office scenario and be placed on the ceiling with 3m</w:t>
      </w:r>
      <w:r w:rsidR="00714157">
        <w:rPr>
          <w:rFonts w:eastAsiaTheme="minorEastAsia"/>
          <w:lang w:eastAsia="zh-CN"/>
        </w:rPr>
        <w:t xml:space="preserve"> </w:t>
      </w:r>
      <w:r w:rsidR="00983B9A">
        <w:rPr>
          <w:rFonts w:eastAsiaTheme="minorEastAsia"/>
          <w:lang w:eastAsia="zh-CN"/>
        </w:rPr>
        <w:t>height.</w:t>
      </w:r>
      <w:r w:rsidR="004A550F">
        <w:rPr>
          <w:rFonts w:eastAsiaTheme="minorEastAsia"/>
          <w:lang w:eastAsia="zh-CN"/>
        </w:rPr>
        <w:t xml:space="preserve"> As the sensing receivers and/or transmitters, some UEs can be randomly dropped in the indoor room area. Generally, in office, UEs </w:t>
      </w:r>
      <w:r w:rsidR="0044690A">
        <w:rPr>
          <w:rFonts w:eastAsiaTheme="minorEastAsia"/>
          <w:lang w:eastAsia="zh-CN"/>
        </w:rPr>
        <w:t>can be</w:t>
      </w:r>
      <w:r w:rsidR="004A550F">
        <w:rPr>
          <w:rFonts w:eastAsiaTheme="minorEastAsia"/>
          <w:lang w:eastAsia="zh-CN"/>
        </w:rPr>
        <w:t xml:space="preserve"> placed in some certain position, such as on office desk</w:t>
      </w:r>
      <w:r w:rsidR="0044690A">
        <w:rPr>
          <w:rFonts w:eastAsiaTheme="minorEastAsia"/>
          <w:lang w:eastAsia="zh-CN"/>
        </w:rPr>
        <w:t>, or UE is held by walking person, refer</w:t>
      </w:r>
      <w:r>
        <w:rPr>
          <w:rFonts w:eastAsia="ＭＳ 明朝" w:hint="eastAsia"/>
          <w:lang w:eastAsia="ja-JP"/>
        </w:rPr>
        <w:t>ring</w:t>
      </w:r>
      <w:r w:rsidR="0044690A">
        <w:rPr>
          <w:rFonts w:eastAsiaTheme="minorEastAsia"/>
          <w:lang w:eastAsia="zh-CN"/>
        </w:rPr>
        <w:t xml:space="preserve"> to the </w:t>
      </w:r>
      <w:r w:rsidR="000E17C8">
        <w:rPr>
          <w:rFonts w:eastAsiaTheme="minorEastAsia"/>
          <w:lang w:eastAsia="zh-CN"/>
        </w:rPr>
        <w:t xml:space="preserve">common </w:t>
      </w:r>
      <w:r w:rsidR="0044690A">
        <w:rPr>
          <w:rFonts w:eastAsiaTheme="minorEastAsia"/>
          <w:lang w:eastAsia="zh-CN"/>
        </w:rPr>
        <w:t xml:space="preserve">assumption of </w:t>
      </w:r>
      <w:r w:rsidR="00557932">
        <w:rPr>
          <w:rFonts w:eastAsiaTheme="minorEastAsia"/>
          <w:lang w:eastAsia="zh-CN"/>
        </w:rPr>
        <w:t xml:space="preserve">typical </w:t>
      </w:r>
      <w:r w:rsidR="00840EB4">
        <w:rPr>
          <w:rFonts w:eastAsiaTheme="minorEastAsia"/>
          <w:lang w:eastAsia="zh-CN"/>
        </w:rPr>
        <w:t xml:space="preserve">office </w:t>
      </w:r>
      <w:r w:rsidR="000E17C8">
        <w:rPr>
          <w:rFonts w:eastAsiaTheme="minorEastAsia"/>
          <w:lang w:eastAsia="zh-CN"/>
        </w:rPr>
        <w:t>desk</w:t>
      </w:r>
      <w:r w:rsidR="0044690A">
        <w:rPr>
          <w:rFonts w:eastAsiaTheme="minorEastAsia"/>
          <w:lang w:eastAsia="zh-CN"/>
        </w:rPr>
        <w:t xml:space="preserve"> size and the UT height assumption in TR 38.901</w:t>
      </w:r>
      <w:r>
        <w:rPr>
          <w:rFonts w:eastAsia="ＭＳ 明朝" w:hint="eastAsia"/>
          <w:lang w:eastAsia="ja-JP"/>
        </w:rPr>
        <w:t xml:space="preserve">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_Ref157703456 \n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Pr>
          <w:rFonts w:eastAsia="ＭＳ 明朝"/>
          <w:lang w:eastAsia="ja-JP"/>
        </w:rPr>
        <w:t>[</w:t>
      </w:r>
      <w:r w:rsidR="008F72C8">
        <w:rPr>
          <w:rFonts w:eastAsia="ＭＳ 明朝"/>
          <w:lang w:eastAsia="ja-JP"/>
        </w:rPr>
        <w:t>6</w:t>
      </w:r>
      <w:r>
        <w:rPr>
          <w:rFonts w:eastAsia="ＭＳ 明朝"/>
          <w:lang w:eastAsia="ja-JP"/>
        </w:rPr>
        <w:t>]</w:t>
      </w:r>
      <w:r>
        <w:rPr>
          <w:rFonts w:eastAsia="ＭＳ 明朝"/>
          <w:lang w:eastAsia="ja-JP"/>
        </w:rPr>
        <w:fldChar w:fldCharType="end"/>
      </w:r>
      <w:r w:rsidR="0044690A">
        <w:rPr>
          <w:rFonts w:eastAsiaTheme="minorEastAsia"/>
          <w:lang w:eastAsia="zh-CN"/>
        </w:rPr>
        <w:t xml:space="preserve">, the UE height can be 0.8m and/or 1.5m and the speed of UE can be 0km/h and/or </w:t>
      </w:r>
      <w:r w:rsidR="00046C51">
        <w:rPr>
          <w:rFonts w:eastAsiaTheme="minorEastAsia"/>
          <w:lang w:eastAsia="zh-CN"/>
        </w:rPr>
        <w:t>3km/h.</w:t>
      </w:r>
    </w:p>
    <w:p w14:paraId="30732311" w14:textId="59710CF3" w:rsidR="00384229" w:rsidRPr="00384229" w:rsidRDefault="00384229" w:rsidP="00B478AD">
      <w:pPr>
        <w:pStyle w:val="af4"/>
        <w:numPr>
          <w:ilvl w:val="0"/>
          <w:numId w:val="19"/>
        </w:numPr>
        <w:ind w:firstLineChars="0"/>
        <w:rPr>
          <w:rFonts w:ascii="Times New Roman" w:eastAsiaTheme="minorEastAsia" w:hAnsi="Times New Roman"/>
          <w:kern w:val="0"/>
          <w:sz w:val="20"/>
          <w:szCs w:val="24"/>
        </w:rPr>
      </w:pPr>
      <w:r w:rsidRPr="00384229">
        <w:rPr>
          <w:rFonts w:ascii="Times New Roman" w:eastAsiaTheme="minorEastAsia" w:hAnsi="Times New Roman"/>
          <w:kern w:val="0"/>
          <w:sz w:val="20"/>
          <w:szCs w:val="24"/>
        </w:rPr>
        <w:t>Sensing target type</w:t>
      </w:r>
    </w:p>
    <w:p w14:paraId="5D2460DF" w14:textId="408A8F8E" w:rsidR="00384229" w:rsidRPr="001C1342" w:rsidRDefault="00963AB6" w:rsidP="00384229">
      <w:pPr>
        <w:rPr>
          <w:rFonts w:eastAsia="ＭＳ 明朝"/>
          <w:lang w:eastAsia="ja-JP"/>
        </w:rPr>
      </w:pPr>
      <w:r>
        <w:rPr>
          <w:rFonts w:eastAsiaTheme="minorEastAsia" w:hint="eastAsia"/>
          <w:lang w:eastAsia="zh-CN"/>
        </w:rPr>
        <w:t>T</w:t>
      </w:r>
      <w:r>
        <w:rPr>
          <w:rFonts w:eastAsiaTheme="minorEastAsia"/>
          <w:lang w:eastAsia="zh-CN"/>
        </w:rPr>
        <w:t>he typical sensing target in indoor office is human.</w:t>
      </w:r>
    </w:p>
    <w:p w14:paraId="57A52AD8" w14:textId="71A19A11" w:rsidR="00384229" w:rsidRPr="00384229" w:rsidRDefault="00384229" w:rsidP="00B478AD">
      <w:pPr>
        <w:pStyle w:val="af4"/>
        <w:numPr>
          <w:ilvl w:val="0"/>
          <w:numId w:val="19"/>
        </w:numPr>
        <w:ind w:firstLineChars="0"/>
        <w:rPr>
          <w:rFonts w:ascii="Times New Roman" w:eastAsiaTheme="minorEastAsia" w:hAnsi="Times New Roman"/>
          <w:kern w:val="0"/>
          <w:sz w:val="20"/>
          <w:szCs w:val="24"/>
        </w:rPr>
      </w:pPr>
      <w:r w:rsidRPr="00384229">
        <w:rPr>
          <w:rFonts w:ascii="Times New Roman" w:eastAsiaTheme="minorEastAsia" w:hAnsi="Times New Roman"/>
          <w:kern w:val="0"/>
          <w:sz w:val="20"/>
          <w:szCs w:val="24"/>
        </w:rPr>
        <w:t>Environment objects</w:t>
      </w:r>
    </w:p>
    <w:p w14:paraId="495A854A" w14:textId="095FD683" w:rsidR="00384229" w:rsidRPr="001C1342" w:rsidRDefault="006667BD" w:rsidP="00384229">
      <w:pPr>
        <w:rPr>
          <w:rFonts w:eastAsia="ＭＳ 明朝"/>
          <w:lang w:eastAsia="ja-JP"/>
        </w:rPr>
      </w:pPr>
      <w:r w:rsidRPr="006667BD">
        <w:rPr>
          <w:rFonts w:eastAsiaTheme="minorEastAsia"/>
          <w:lang w:eastAsia="zh-CN"/>
        </w:rPr>
        <w:t xml:space="preserve">The typical environment objects in indoor </w:t>
      </w:r>
      <w:r>
        <w:rPr>
          <w:rFonts w:eastAsiaTheme="minorEastAsia"/>
          <w:lang w:eastAsia="zh-CN"/>
        </w:rPr>
        <w:t>office</w:t>
      </w:r>
      <w:r w:rsidRPr="006667BD">
        <w:rPr>
          <w:rFonts w:eastAsiaTheme="minorEastAsia"/>
          <w:lang w:eastAsia="zh-CN"/>
        </w:rPr>
        <w:t xml:space="preserve"> can be table, chair, window, door, and wall/floor, which are stationary and can be deterministic deployment in the </w:t>
      </w:r>
      <w:r>
        <w:rPr>
          <w:rFonts w:eastAsiaTheme="minorEastAsia"/>
          <w:lang w:eastAsia="zh-CN"/>
        </w:rPr>
        <w:t>office</w:t>
      </w:r>
      <w:r w:rsidRPr="006667BD">
        <w:rPr>
          <w:rFonts w:eastAsiaTheme="minorEastAsia"/>
          <w:lang w:eastAsia="zh-CN"/>
        </w:rPr>
        <w:t xml:space="preserve">. </w:t>
      </w:r>
      <w:r w:rsidR="00B53B97">
        <w:rPr>
          <w:rFonts w:eastAsiaTheme="minorEastAsia"/>
          <w:lang w:eastAsia="zh-CN"/>
        </w:rPr>
        <w:t xml:space="preserve">Multiple regularly placed tables and chairs are the main environment </w:t>
      </w:r>
      <w:r w:rsidR="004F691F">
        <w:rPr>
          <w:rFonts w:eastAsiaTheme="minorEastAsia"/>
          <w:lang w:eastAsia="zh-CN"/>
        </w:rPr>
        <w:t>objects in indoor office</w:t>
      </w:r>
      <w:r w:rsidR="00127D38">
        <w:rPr>
          <w:rFonts w:eastAsiaTheme="minorEastAsia"/>
          <w:lang w:eastAsia="zh-CN"/>
        </w:rPr>
        <w:t>.</w:t>
      </w:r>
      <w:r w:rsidR="008D6696">
        <w:rPr>
          <w:rFonts w:eastAsiaTheme="minorEastAsia"/>
          <w:lang w:eastAsia="zh-CN"/>
        </w:rPr>
        <w:t xml:space="preserve"> </w:t>
      </w:r>
      <w:r w:rsidR="008D6696">
        <w:rPr>
          <w:lang w:eastAsia="ko-KR"/>
        </w:rPr>
        <w:t xml:space="preserve">The possible environment objects </w:t>
      </w:r>
      <w:r w:rsidR="00262EB8">
        <w:rPr>
          <w:lang w:eastAsia="ko-KR"/>
        </w:rPr>
        <w:t xml:space="preserve">and some typical parameters </w:t>
      </w:r>
      <w:r w:rsidR="008D6696">
        <w:rPr>
          <w:lang w:eastAsia="ko-KR"/>
        </w:rPr>
        <w:t>are summarized in Table 2</w:t>
      </w:r>
      <w:r w:rsidR="008D7776">
        <w:rPr>
          <w:lang w:eastAsia="ko-KR"/>
        </w:rPr>
        <w:t xml:space="preserve">, and </w:t>
      </w:r>
      <w:r w:rsidR="008D7776">
        <w:rPr>
          <w:rFonts w:eastAsiaTheme="minorEastAsia"/>
          <w:lang w:eastAsia="zh-CN"/>
        </w:rPr>
        <w:t>other value a</w:t>
      </w:r>
      <w:r w:rsidR="008D7776" w:rsidRPr="00445961">
        <w:rPr>
          <w:rFonts w:eastAsiaTheme="minorEastAsia"/>
          <w:szCs w:val="36"/>
          <w:lang w:eastAsia="zh-CN"/>
        </w:rPr>
        <w:t>re not precluded</w:t>
      </w:r>
      <w:r w:rsidR="008D6696">
        <w:rPr>
          <w:lang w:eastAsia="ko-KR"/>
        </w:rPr>
        <w:t xml:space="preserve">. Whether and how to model the effect of environment objects </w:t>
      </w:r>
      <w:r w:rsidR="008D6696">
        <w:rPr>
          <w:rFonts w:eastAsia="SimSun"/>
          <w:szCs w:val="20"/>
        </w:rPr>
        <w:t>is up to the outcome of the channel modeling discussion in agenda item 9.7.2</w:t>
      </w:r>
    </w:p>
    <w:p w14:paraId="30B85428" w14:textId="7F80F1DA" w:rsidR="00384229" w:rsidRPr="00384229" w:rsidRDefault="00384229" w:rsidP="00B478AD">
      <w:pPr>
        <w:pStyle w:val="af4"/>
        <w:numPr>
          <w:ilvl w:val="0"/>
          <w:numId w:val="19"/>
        </w:numPr>
        <w:ind w:firstLineChars="0"/>
        <w:rPr>
          <w:rFonts w:ascii="Times New Roman" w:eastAsiaTheme="minorEastAsia" w:hAnsi="Times New Roman"/>
          <w:kern w:val="0"/>
          <w:sz w:val="20"/>
          <w:szCs w:val="24"/>
        </w:rPr>
      </w:pPr>
      <w:r w:rsidRPr="00384229">
        <w:rPr>
          <w:rFonts w:ascii="Times New Roman" w:eastAsiaTheme="minorEastAsia" w:hAnsi="Times New Roman"/>
          <w:kern w:val="0"/>
          <w:sz w:val="20"/>
          <w:szCs w:val="24"/>
        </w:rPr>
        <w:t>Distance limitation</w:t>
      </w:r>
    </w:p>
    <w:p w14:paraId="383C6FD3" w14:textId="5AAA8291" w:rsidR="00384229" w:rsidRPr="001C1342" w:rsidRDefault="00EC44F8" w:rsidP="00384229">
      <w:pPr>
        <w:rPr>
          <w:rFonts w:eastAsia="ＭＳ 明朝"/>
          <w:lang w:eastAsia="ja-JP"/>
        </w:rPr>
      </w:pPr>
      <w:r w:rsidRPr="00EC44F8">
        <w:rPr>
          <w:rFonts w:eastAsiaTheme="minorEastAsia"/>
          <w:lang w:eastAsia="zh-CN"/>
        </w:rPr>
        <w:t xml:space="preserve">For the indoor </w:t>
      </w:r>
      <w:r>
        <w:rPr>
          <w:rFonts w:eastAsiaTheme="minorEastAsia"/>
          <w:lang w:eastAsia="zh-CN"/>
        </w:rPr>
        <w:t>office</w:t>
      </w:r>
      <w:r w:rsidRPr="00EC44F8">
        <w:rPr>
          <w:rFonts w:eastAsiaTheme="minorEastAsia"/>
          <w:lang w:eastAsia="zh-CN"/>
        </w:rPr>
        <w:t xml:space="preserve"> scenario</w:t>
      </w:r>
      <w:r>
        <w:rPr>
          <w:rFonts w:eastAsiaTheme="minorEastAsia"/>
          <w:lang w:eastAsia="zh-CN"/>
        </w:rPr>
        <w:t>,</w:t>
      </w:r>
      <w:r w:rsidRPr="00EC44F8">
        <w:rPr>
          <w:rFonts w:eastAsiaTheme="minorEastAsia"/>
          <w:lang w:eastAsia="zh-CN"/>
        </w:rPr>
        <w:t xml:space="preserve"> the TRP with ceiling mount antenna is placed on the ceiling, </w:t>
      </w:r>
      <w:r w:rsidR="002322D6">
        <w:rPr>
          <w:rFonts w:eastAsia="ＭＳ 明朝" w:hint="eastAsia"/>
          <w:lang w:eastAsia="ja-JP"/>
        </w:rPr>
        <w:t>and thus,</w:t>
      </w:r>
      <w:r w:rsidRPr="00EC44F8">
        <w:rPr>
          <w:rFonts w:eastAsiaTheme="minorEastAsia"/>
          <w:lang w:eastAsia="zh-CN"/>
        </w:rPr>
        <w:t xml:space="preserve"> there is no distance limitation between TRP and UE or sensing/environment objects. The distance between sensing targets, or sensing target and environment objects is related to the performance of sensing resolution, </w:t>
      </w:r>
      <w:r w:rsidR="002322D6">
        <w:rPr>
          <w:rFonts w:eastAsia="ＭＳ 明朝" w:hint="eastAsia"/>
          <w:lang w:eastAsia="ja-JP"/>
        </w:rPr>
        <w:t>and thus,</w:t>
      </w:r>
      <w:r w:rsidRPr="00EC44F8">
        <w:rPr>
          <w:rFonts w:eastAsiaTheme="minorEastAsia"/>
          <w:lang w:eastAsia="zh-CN"/>
        </w:rPr>
        <w:t xml:space="preserve"> there is no need to limit the distance between objects</w:t>
      </w:r>
      <w:r w:rsidR="002322D6">
        <w:rPr>
          <w:rFonts w:eastAsia="ＭＳ 明朝" w:hint="eastAsia"/>
          <w:lang w:eastAsia="ja-JP"/>
        </w:rPr>
        <w:t xml:space="preserve"> either</w:t>
      </w:r>
      <w:r w:rsidRPr="00EC44F8">
        <w:rPr>
          <w:rFonts w:eastAsiaTheme="minorEastAsia"/>
          <w:lang w:eastAsia="zh-CN"/>
        </w:rPr>
        <w:t xml:space="preserve">. </w:t>
      </w:r>
    </w:p>
    <w:p w14:paraId="22150B83" w14:textId="36702DCC" w:rsidR="00F77052" w:rsidRPr="00A81D6E" w:rsidRDefault="00F77052" w:rsidP="00F77052">
      <w:pPr>
        <w:rPr>
          <w:rFonts w:eastAsiaTheme="minorEastAsia"/>
          <w:lang w:eastAsia="zh-CN"/>
        </w:rPr>
      </w:pPr>
      <w:r>
        <w:rPr>
          <w:rFonts w:eastAsiaTheme="minorEastAsia"/>
          <w:lang w:eastAsia="zh-CN"/>
        </w:rPr>
        <w:lastRenderedPageBreak/>
        <w:t xml:space="preserve">The detailed evaluation parameters of indoor </w:t>
      </w:r>
      <w:r w:rsidR="00CA0142">
        <w:rPr>
          <w:rFonts w:eastAsiaTheme="minorEastAsia"/>
          <w:lang w:eastAsia="zh-CN"/>
        </w:rPr>
        <w:t xml:space="preserve">office </w:t>
      </w:r>
      <w:r>
        <w:rPr>
          <w:rFonts w:eastAsiaTheme="minorEastAsia"/>
          <w:lang w:eastAsia="zh-CN"/>
        </w:rPr>
        <w:t xml:space="preserve">are summarized in </w:t>
      </w:r>
      <w:r w:rsidR="0022529D">
        <w:rPr>
          <w:rFonts w:eastAsiaTheme="minorEastAsia"/>
          <w:lang w:eastAsia="zh-CN"/>
        </w:rPr>
        <w:fldChar w:fldCharType="begin"/>
      </w:r>
      <w:r w:rsidR="0022529D">
        <w:rPr>
          <w:rFonts w:eastAsiaTheme="minorEastAsia"/>
          <w:lang w:eastAsia="zh-CN"/>
        </w:rPr>
        <w:instrText xml:space="preserve"> REF _Ref165994060 \h </w:instrText>
      </w:r>
      <w:r w:rsidR="0022529D">
        <w:rPr>
          <w:rFonts w:eastAsiaTheme="minorEastAsia"/>
          <w:lang w:eastAsia="zh-CN"/>
        </w:rPr>
      </w:r>
      <w:r w:rsidR="0022529D">
        <w:rPr>
          <w:rFonts w:eastAsiaTheme="minorEastAsia"/>
          <w:lang w:eastAsia="zh-CN"/>
        </w:rPr>
        <w:fldChar w:fldCharType="separate"/>
      </w:r>
      <w:r w:rsidR="0022529D">
        <w:t xml:space="preserve">Table </w:t>
      </w:r>
      <w:r w:rsidR="0022529D">
        <w:rPr>
          <w:noProof/>
        </w:rPr>
        <w:t>2</w:t>
      </w:r>
      <w:r w:rsidR="0022529D">
        <w:rPr>
          <w:rFonts w:eastAsiaTheme="minorEastAsia"/>
          <w:lang w:eastAsia="zh-CN"/>
        </w:rPr>
        <w:fldChar w:fldCharType="end"/>
      </w:r>
      <w:r>
        <w:rPr>
          <w:rFonts w:eastAsiaTheme="minorEastAsia"/>
          <w:lang w:eastAsia="zh-CN"/>
        </w:rPr>
        <w:t>.</w:t>
      </w:r>
    </w:p>
    <w:p w14:paraId="1C675BF0" w14:textId="7094270D" w:rsidR="00F77052" w:rsidRDefault="0022529D" w:rsidP="0022529D">
      <w:pPr>
        <w:pStyle w:val="table"/>
        <w:numPr>
          <w:ilvl w:val="0"/>
          <w:numId w:val="0"/>
        </w:numPr>
        <w:ind w:left="420" w:hanging="420"/>
      </w:pPr>
      <w:bookmarkStart w:id="14" w:name="_Ref165994060"/>
      <w:r>
        <w:t xml:space="preserve">Table </w:t>
      </w:r>
      <w:r>
        <w:fldChar w:fldCharType="begin"/>
      </w:r>
      <w:r>
        <w:instrText xml:space="preserve"> SEQ Table \* ARABIC </w:instrText>
      </w:r>
      <w:r>
        <w:fldChar w:fldCharType="separate"/>
      </w:r>
      <w:r>
        <w:rPr>
          <w:noProof/>
        </w:rPr>
        <w:t>2</w:t>
      </w:r>
      <w:r>
        <w:fldChar w:fldCharType="end"/>
      </w:r>
      <w:bookmarkEnd w:id="14"/>
      <w:r>
        <w:rPr>
          <w:rFonts w:eastAsia="ＭＳ 明朝" w:hint="eastAsia"/>
          <w:lang w:eastAsia="ja-JP"/>
        </w:rPr>
        <w:t xml:space="preserve">: </w:t>
      </w:r>
      <w:r w:rsidR="00F77052" w:rsidRPr="00445961">
        <w:t xml:space="preserve">Detailed </w:t>
      </w:r>
      <w:r w:rsidR="00F77052" w:rsidRPr="00445961">
        <w:rPr>
          <w:rFonts w:eastAsia="ＭＳ 明朝"/>
          <w:lang w:eastAsia="ja-JP"/>
        </w:rPr>
        <w:t xml:space="preserve">evaluation </w:t>
      </w:r>
      <w:r w:rsidR="00F77052" w:rsidRPr="00445961">
        <w:t>parameters for</w:t>
      </w:r>
      <w:r w:rsidR="00F77052">
        <w:t xml:space="preserve"> indoor office</w:t>
      </w:r>
    </w:p>
    <w:tbl>
      <w:tblPr>
        <w:tblW w:w="9012" w:type="dxa"/>
        <w:tblCellMar>
          <w:left w:w="0" w:type="dxa"/>
          <w:right w:w="0" w:type="dxa"/>
        </w:tblCellMar>
        <w:tblLook w:val="04A0" w:firstRow="1" w:lastRow="0" w:firstColumn="1" w:lastColumn="0" w:noHBand="0" w:noVBand="1"/>
      </w:tblPr>
      <w:tblGrid>
        <w:gridCol w:w="1348"/>
        <w:gridCol w:w="1873"/>
        <w:gridCol w:w="1050"/>
        <w:gridCol w:w="2024"/>
        <w:gridCol w:w="178"/>
        <w:gridCol w:w="1181"/>
        <w:gridCol w:w="1358"/>
      </w:tblGrid>
      <w:tr w:rsidR="001766E7" w:rsidRPr="008515AD" w14:paraId="1174C7F3" w14:textId="77777777" w:rsidTr="002322D6">
        <w:trPr>
          <w:trHeight w:val="173"/>
        </w:trPr>
        <w:tc>
          <w:tcPr>
            <w:tcW w:w="322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D2AFE" w14:textId="77777777" w:rsidR="001766E7" w:rsidRPr="002322D6" w:rsidRDefault="001766E7" w:rsidP="002322D6">
            <w:pPr>
              <w:pStyle w:val="0Maintext"/>
              <w:spacing w:after="0" w:afterAutospacing="0" w:line="240" w:lineRule="auto"/>
              <w:ind w:firstLine="0"/>
              <w:jc w:val="left"/>
              <w:rPr>
                <w:rFonts w:cs="Times New Roman"/>
                <w:b/>
                <w:bCs/>
                <w:lang w:val="fr-FR"/>
              </w:rPr>
            </w:pPr>
            <w:r w:rsidRPr="002322D6">
              <w:rPr>
                <w:rFonts w:cs="Times New Roman" w:hint="eastAsia"/>
                <w:b/>
                <w:bCs/>
                <w:lang w:val="fr-FR"/>
              </w:rPr>
              <w:t>Parameters</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273DA6" w14:textId="77777777" w:rsidR="001766E7" w:rsidRPr="002322D6" w:rsidRDefault="001766E7" w:rsidP="002322D6">
            <w:pPr>
              <w:pStyle w:val="0Maintext"/>
              <w:spacing w:after="0" w:afterAutospacing="0" w:line="240" w:lineRule="auto"/>
              <w:ind w:firstLine="0"/>
              <w:jc w:val="left"/>
              <w:rPr>
                <w:rFonts w:cs="Times New Roman"/>
                <w:b/>
                <w:bCs/>
                <w:lang w:val="fr-FR"/>
              </w:rPr>
            </w:pPr>
            <w:r w:rsidRPr="002322D6">
              <w:rPr>
                <w:rFonts w:cs="Times New Roman" w:hint="eastAsia"/>
                <w:b/>
                <w:bCs/>
                <w:lang w:val="fr-FR"/>
              </w:rPr>
              <w:t>Value</w:t>
            </w:r>
          </w:p>
        </w:tc>
      </w:tr>
      <w:tr w:rsidR="001766E7" w:rsidRPr="008515AD" w14:paraId="4533D9B8" w14:textId="77777777" w:rsidTr="00994658">
        <w:trPr>
          <w:trHeight w:val="281"/>
        </w:trPr>
        <w:tc>
          <w:tcPr>
            <w:tcW w:w="322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27630F"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Applicable communication scenarios</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100F9E" w14:textId="27CB56ED"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 xml:space="preserve">Indoor </w:t>
            </w:r>
            <w:r w:rsidRPr="002322D6">
              <w:rPr>
                <w:rFonts w:cs="Times New Roman"/>
                <w:lang w:val="fr-FR"/>
              </w:rPr>
              <w:t>office</w:t>
            </w:r>
          </w:p>
        </w:tc>
      </w:tr>
      <w:tr w:rsidR="000E0C3E" w:rsidRPr="008515AD" w14:paraId="5DA147D8" w14:textId="77777777" w:rsidTr="006F5B62">
        <w:trPr>
          <w:trHeight w:val="20"/>
        </w:trPr>
        <w:tc>
          <w:tcPr>
            <w:tcW w:w="322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43FF5" w14:textId="77777777" w:rsidR="000E0C3E" w:rsidRPr="002322D6" w:rsidRDefault="000E0C3E" w:rsidP="002322D6">
            <w:pPr>
              <w:pStyle w:val="0Maintext"/>
              <w:spacing w:after="0" w:afterAutospacing="0" w:line="240" w:lineRule="auto"/>
              <w:ind w:firstLine="0"/>
              <w:jc w:val="left"/>
              <w:rPr>
                <w:rFonts w:cs="Times New Roman"/>
                <w:lang w:val="fr-FR"/>
              </w:rPr>
            </w:pPr>
            <w:r w:rsidRPr="002322D6">
              <w:rPr>
                <w:rFonts w:cs="Times New Roman" w:hint="eastAsia"/>
                <w:lang w:val="fr-FR"/>
              </w:rPr>
              <w:t>Sensing transmitters and</w:t>
            </w:r>
            <w:r w:rsidRPr="002322D6">
              <w:rPr>
                <w:rFonts w:cs="Times New Roman"/>
                <w:lang w:val="fr-FR"/>
              </w:rPr>
              <w:t xml:space="preserve"> </w:t>
            </w:r>
            <w:r w:rsidRPr="002322D6">
              <w:rPr>
                <w:rFonts w:cs="Times New Roman" w:hint="eastAsia"/>
                <w:lang w:val="fr-FR"/>
              </w:rPr>
              <w:t>receivers</w:t>
            </w:r>
            <w:r w:rsidRPr="002322D6">
              <w:rPr>
                <w:rFonts w:cs="Times New Roman"/>
                <w:lang w:val="fr-FR"/>
              </w:rPr>
              <w:t xml:space="preserve"> </w:t>
            </w:r>
            <w:r w:rsidRPr="002322D6">
              <w:rPr>
                <w:rFonts w:cs="Times New Roman" w:hint="eastAsia"/>
                <w:lang w:val="fr-FR"/>
              </w:rPr>
              <w:t>properties</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E7E74C" w14:textId="0899CD45" w:rsidR="000E0C3E" w:rsidRPr="002322D6" w:rsidRDefault="000E0C3E" w:rsidP="002322D6">
            <w:pPr>
              <w:pStyle w:val="0Maintext"/>
              <w:spacing w:after="0" w:afterAutospacing="0" w:line="240" w:lineRule="auto"/>
              <w:ind w:firstLine="0"/>
              <w:jc w:val="left"/>
              <w:rPr>
                <w:rFonts w:cs="Times New Roman"/>
                <w:lang w:val="fr-FR"/>
              </w:rPr>
            </w:pPr>
            <w:r>
              <w:rPr>
                <w:rFonts w:cs="Times New Roman"/>
                <w:lang w:val="fr-FR"/>
              </w:rPr>
              <w:t>Reuse the parameters of</w:t>
            </w:r>
            <w:r w:rsidRPr="00985637">
              <w:rPr>
                <w:rFonts w:cs="Times New Roman"/>
                <w:lang w:val="fr-FR"/>
              </w:rPr>
              <w:t xml:space="preserve"> chapter 7.2 </w:t>
            </w:r>
            <w:r>
              <w:rPr>
                <w:rFonts w:cs="Times New Roman"/>
                <w:lang w:val="fr-FR"/>
              </w:rPr>
              <w:t>in</w:t>
            </w:r>
            <w:r w:rsidRPr="00985637">
              <w:rPr>
                <w:rFonts w:cs="Times New Roman"/>
                <w:lang w:val="fr-FR"/>
              </w:rPr>
              <w:t xml:space="preserve"> TR 38.901</w:t>
            </w:r>
            <w:r>
              <w:rPr>
                <w:rFonts w:cs="Times New Roman"/>
                <w:lang w:val="fr-FR"/>
              </w:rPr>
              <w:t xml:space="preserve">, except the UT </w:t>
            </w:r>
            <w:r w:rsidR="004B5D77">
              <w:rPr>
                <w:rFonts w:cs="Times New Roman"/>
                <w:lang w:val="fr-FR"/>
              </w:rPr>
              <w:t xml:space="preserve">height and </w:t>
            </w:r>
            <w:r w:rsidR="00BC7EC8">
              <w:rPr>
                <w:rFonts w:cs="Times New Roman"/>
                <w:lang w:val="fr-FR"/>
              </w:rPr>
              <w:t xml:space="preserve">UT </w:t>
            </w:r>
            <w:r>
              <w:rPr>
                <w:rFonts w:cs="Times New Roman"/>
                <w:lang w:val="fr-FR"/>
              </w:rPr>
              <w:t>mobility.</w:t>
            </w:r>
          </w:p>
        </w:tc>
      </w:tr>
      <w:tr w:rsidR="000E0C3E" w:rsidRPr="008515AD" w14:paraId="64508459" w14:textId="77777777" w:rsidTr="000E0C3E">
        <w:trPr>
          <w:trHeight w:val="42"/>
        </w:trPr>
        <w:tc>
          <w:tcPr>
            <w:tcW w:w="0" w:type="auto"/>
            <w:gridSpan w:val="2"/>
            <w:vMerge/>
            <w:tcBorders>
              <w:top w:val="single" w:sz="8" w:space="0" w:color="000000"/>
              <w:left w:val="single" w:sz="8" w:space="0" w:color="000000"/>
              <w:bottom w:val="single" w:sz="8" w:space="0" w:color="000000"/>
              <w:right w:val="single" w:sz="8" w:space="0" w:color="000000"/>
            </w:tcBorders>
            <w:vAlign w:val="center"/>
          </w:tcPr>
          <w:p w14:paraId="65CCE130" w14:textId="77777777" w:rsidR="000E0C3E" w:rsidRPr="002322D6" w:rsidRDefault="000E0C3E" w:rsidP="002322D6">
            <w:pPr>
              <w:pStyle w:val="0Maintext"/>
              <w:spacing w:after="0" w:afterAutospacing="0" w:line="240" w:lineRule="auto"/>
              <w:ind w:firstLine="0"/>
              <w:jc w:val="left"/>
              <w:rPr>
                <w:rFonts w:cs="Times New Roman"/>
                <w:lang w:val="fr-FR"/>
              </w:rPr>
            </w:pPr>
          </w:p>
        </w:tc>
        <w:tc>
          <w:tcPr>
            <w:tcW w:w="325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E7DDB4" w14:textId="1FF25F8A" w:rsidR="000E0C3E" w:rsidRPr="002322D6" w:rsidRDefault="000E0C3E" w:rsidP="002322D6">
            <w:pPr>
              <w:pStyle w:val="0Maintext"/>
              <w:spacing w:after="0" w:afterAutospacing="0" w:line="240" w:lineRule="auto"/>
              <w:ind w:firstLine="0"/>
              <w:jc w:val="left"/>
              <w:rPr>
                <w:rFonts w:cs="Times New Roman"/>
                <w:lang w:val="fr-FR"/>
              </w:rPr>
            </w:pPr>
            <w:r>
              <w:rPr>
                <w:rFonts w:cs="Times New Roman"/>
                <w:lang w:val="fr-FR"/>
              </w:rPr>
              <w:t>L</w:t>
            </w:r>
            <w:r w:rsidRPr="002322D6">
              <w:rPr>
                <w:rFonts w:cs="Times New Roman" w:hint="eastAsia"/>
                <w:lang w:val="fr-FR"/>
              </w:rPr>
              <w:t>ayout</w:t>
            </w:r>
          </w:p>
        </w:tc>
        <w:tc>
          <w:tcPr>
            <w:tcW w:w="25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313879" w14:textId="7C2CB16C" w:rsidR="000E0C3E" w:rsidRPr="002322D6" w:rsidRDefault="000E0C3E" w:rsidP="002322D6">
            <w:pPr>
              <w:pStyle w:val="0Maintext"/>
              <w:spacing w:after="0" w:afterAutospacing="0" w:line="240" w:lineRule="auto"/>
              <w:ind w:firstLine="0"/>
              <w:jc w:val="left"/>
              <w:rPr>
                <w:rFonts w:cs="Times New Roman"/>
                <w:lang w:val="fr-FR"/>
              </w:rPr>
            </w:pPr>
            <w:r w:rsidRPr="002322D6">
              <w:rPr>
                <w:rFonts w:cs="Times New Roman"/>
                <w:lang w:val="fr-FR"/>
              </w:rPr>
              <w:t>1</w:t>
            </w:r>
            <w:r w:rsidRPr="002322D6">
              <w:rPr>
                <w:rFonts w:cs="Times New Roman" w:hint="eastAsia"/>
                <w:lang w:val="fr-FR"/>
              </w:rPr>
              <w:t>20m</w:t>
            </w:r>
            <w:r w:rsidRPr="002322D6">
              <w:rPr>
                <w:rFonts w:cs="Times New Roman"/>
                <w:lang w:val="fr-FR"/>
              </w:rPr>
              <w:t xml:space="preserve"> </w:t>
            </w:r>
            <w:r w:rsidRPr="002322D6">
              <w:rPr>
                <w:rFonts w:cs="Times New Roman" w:hint="eastAsia"/>
                <w:lang w:val="fr-FR"/>
              </w:rPr>
              <w:t>x</w:t>
            </w:r>
            <w:r w:rsidRPr="002322D6">
              <w:rPr>
                <w:rFonts w:cs="Times New Roman"/>
                <w:lang w:val="fr-FR"/>
              </w:rPr>
              <w:t xml:space="preserve"> 5</w:t>
            </w:r>
            <w:r w:rsidRPr="002322D6">
              <w:rPr>
                <w:rFonts w:cs="Times New Roman" w:hint="eastAsia"/>
                <w:lang w:val="fr-FR"/>
              </w:rPr>
              <w:t>0m</w:t>
            </w:r>
            <w:r w:rsidRPr="002322D6">
              <w:rPr>
                <w:rFonts w:cs="Times New Roman"/>
                <w:lang w:val="fr-FR"/>
              </w:rPr>
              <w:t xml:space="preserve"> </w:t>
            </w:r>
            <w:r w:rsidRPr="002322D6">
              <w:rPr>
                <w:rFonts w:cs="Times New Roman" w:hint="eastAsia"/>
                <w:lang w:val="fr-FR"/>
              </w:rPr>
              <w:t>x</w:t>
            </w:r>
            <w:r w:rsidRPr="002322D6">
              <w:rPr>
                <w:rFonts w:cs="Times New Roman"/>
                <w:lang w:val="fr-FR"/>
              </w:rPr>
              <w:t xml:space="preserve"> </w:t>
            </w:r>
            <w:r w:rsidRPr="002322D6">
              <w:rPr>
                <w:rFonts w:cs="Times New Roman" w:hint="eastAsia"/>
                <w:lang w:val="fr-FR"/>
              </w:rPr>
              <w:t>3m</w:t>
            </w:r>
            <w:r w:rsidR="00D33E00">
              <w:rPr>
                <w:rFonts w:cs="Times New Roman"/>
                <w:lang w:val="fr-FR"/>
              </w:rPr>
              <w:t xml:space="preserve"> with 20m ISD</w:t>
            </w:r>
          </w:p>
        </w:tc>
      </w:tr>
      <w:tr w:rsidR="001766E7" w:rsidRPr="008515AD" w14:paraId="57E5B999" w14:textId="77777777" w:rsidTr="000E0C3E">
        <w:trPr>
          <w:trHeight w:val="42"/>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0F4DFF6A"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325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4C4619"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TRP Height</w:t>
            </w:r>
          </w:p>
        </w:tc>
        <w:tc>
          <w:tcPr>
            <w:tcW w:w="25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9F697"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3m (ceiling)</w:t>
            </w:r>
          </w:p>
        </w:tc>
      </w:tr>
      <w:tr w:rsidR="001766E7" w:rsidRPr="008515AD" w14:paraId="2580B37E" w14:textId="77777777" w:rsidTr="000E0C3E">
        <w:trPr>
          <w:trHeight w:val="17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230E0C02"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0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F7201"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UT location</w:t>
            </w:r>
          </w:p>
        </w:tc>
        <w:tc>
          <w:tcPr>
            <w:tcW w:w="220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F582EE" w14:textId="0F648199" w:rsidR="001766E7" w:rsidRPr="002322D6" w:rsidRDefault="008D6696" w:rsidP="002322D6">
            <w:pPr>
              <w:pStyle w:val="0Maintext"/>
              <w:spacing w:after="0" w:afterAutospacing="0" w:line="240" w:lineRule="auto"/>
              <w:ind w:firstLine="0"/>
              <w:jc w:val="left"/>
              <w:rPr>
                <w:rFonts w:cs="Times New Roman"/>
                <w:lang w:val="fr-FR"/>
              </w:rPr>
            </w:pPr>
            <w:r>
              <w:rPr>
                <w:rFonts w:cs="Times New Roman"/>
                <w:lang w:val="fr-FR"/>
              </w:rPr>
              <w:t>O</w:t>
            </w:r>
            <w:r w:rsidR="001766E7" w:rsidRPr="002322D6">
              <w:rPr>
                <w:rFonts w:cs="Times New Roman" w:hint="eastAsia"/>
                <w:lang w:val="fr-FR"/>
              </w:rPr>
              <w:t>utdoor/indoor</w:t>
            </w:r>
          </w:p>
        </w:tc>
        <w:tc>
          <w:tcPr>
            <w:tcW w:w="25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ACB3F6" w14:textId="1DCC8088" w:rsidR="001766E7" w:rsidRPr="002322D6" w:rsidRDefault="008D6696" w:rsidP="002322D6">
            <w:pPr>
              <w:pStyle w:val="0Maintext"/>
              <w:spacing w:after="0" w:afterAutospacing="0" w:line="240" w:lineRule="auto"/>
              <w:ind w:firstLine="0"/>
              <w:jc w:val="left"/>
              <w:rPr>
                <w:rFonts w:cs="Times New Roman"/>
                <w:lang w:val="fr-FR"/>
              </w:rPr>
            </w:pPr>
            <w:r>
              <w:rPr>
                <w:rFonts w:cs="Times New Roman"/>
                <w:lang w:val="fr-FR"/>
              </w:rPr>
              <w:t>I</w:t>
            </w:r>
            <w:r w:rsidR="001766E7" w:rsidRPr="002322D6">
              <w:rPr>
                <w:rFonts w:cs="Times New Roman" w:hint="eastAsia"/>
                <w:lang w:val="fr-FR"/>
              </w:rPr>
              <w:t>ndoor</w:t>
            </w:r>
          </w:p>
        </w:tc>
      </w:tr>
      <w:tr w:rsidR="001766E7" w:rsidRPr="008515AD" w14:paraId="6D219873" w14:textId="77777777" w:rsidTr="000E0C3E">
        <w:trPr>
          <w:trHeight w:val="7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5572BB6B"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050" w:type="dxa"/>
            <w:vMerge/>
            <w:tcBorders>
              <w:top w:val="single" w:sz="8" w:space="0" w:color="000000"/>
              <w:left w:val="single" w:sz="8" w:space="0" w:color="000000"/>
              <w:bottom w:val="single" w:sz="8" w:space="0" w:color="000000"/>
              <w:right w:val="single" w:sz="8" w:space="0" w:color="000000"/>
            </w:tcBorders>
            <w:vAlign w:val="center"/>
            <w:hideMark/>
          </w:tcPr>
          <w:p w14:paraId="2D8CDF20"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220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588DA5"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Indoor UT ratio</w:t>
            </w:r>
          </w:p>
        </w:tc>
        <w:tc>
          <w:tcPr>
            <w:tcW w:w="25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3E9D34"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100%</w:t>
            </w:r>
          </w:p>
        </w:tc>
      </w:tr>
      <w:tr w:rsidR="001766E7" w:rsidRPr="008515AD" w14:paraId="665F861A" w14:textId="77777777" w:rsidTr="000E0C3E">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CE25556"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050" w:type="dxa"/>
            <w:vMerge/>
            <w:tcBorders>
              <w:top w:val="single" w:sz="8" w:space="0" w:color="000000"/>
              <w:left w:val="single" w:sz="8" w:space="0" w:color="000000"/>
              <w:bottom w:val="single" w:sz="8" w:space="0" w:color="000000"/>
              <w:right w:val="single" w:sz="8" w:space="0" w:color="000000"/>
            </w:tcBorders>
            <w:vAlign w:val="center"/>
            <w:hideMark/>
          </w:tcPr>
          <w:p w14:paraId="51F08AE6"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220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0D7E69"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LOS/NLOS</w:t>
            </w:r>
          </w:p>
        </w:tc>
        <w:tc>
          <w:tcPr>
            <w:tcW w:w="25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7485A"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LOS/NLOS</w:t>
            </w:r>
          </w:p>
        </w:tc>
      </w:tr>
      <w:tr w:rsidR="001766E7" w:rsidRPr="008515AD" w14:paraId="7BB3EF51" w14:textId="77777777" w:rsidTr="000E0C3E">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79A87260"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050" w:type="dxa"/>
            <w:vMerge/>
            <w:tcBorders>
              <w:top w:val="single" w:sz="8" w:space="0" w:color="000000"/>
              <w:left w:val="single" w:sz="8" w:space="0" w:color="000000"/>
              <w:bottom w:val="single" w:sz="8" w:space="0" w:color="000000"/>
              <w:right w:val="single" w:sz="8" w:space="0" w:color="000000"/>
            </w:tcBorders>
            <w:vAlign w:val="center"/>
            <w:hideMark/>
          </w:tcPr>
          <w:p w14:paraId="4E38D266"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220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EC60E7" w14:textId="496BB2DA"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Height, h</w:t>
            </w:r>
            <w:r w:rsidR="008D6696">
              <w:rPr>
                <w:rFonts w:cs="Times New Roman"/>
                <w:vertAlign w:val="subscript"/>
                <w:lang w:val="fr-FR"/>
              </w:rPr>
              <w:t>UT</w:t>
            </w:r>
          </w:p>
        </w:tc>
        <w:tc>
          <w:tcPr>
            <w:tcW w:w="25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4E738F" w14:textId="43B9400B"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0.8m / 1.5m</w:t>
            </w:r>
          </w:p>
        </w:tc>
      </w:tr>
      <w:tr w:rsidR="001766E7" w:rsidRPr="008515AD" w14:paraId="3B332491" w14:textId="77777777" w:rsidTr="000E0C3E">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40F0E35F"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325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4F918B"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UT mobility</w:t>
            </w:r>
          </w:p>
        </w:tc>
        <w:tc>
          <w:tcPr>
            <w:tcW w:w="25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8F8020"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0km/h / [3km/h]</w:t>
            </w:r>
          </w:p>
        </w:tc>
      </w:tr>
      <w:tr w:rsidR="001766E7" w:rsidRPr="008515AD" w14:paraId="4BFEAD6C" w14:textId="77777777" w:rsidTr="000E0C3E">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40E9975"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325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21DB9F"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UT distribution</w:t>
            </w:r>
          </w:p>
        </w:tc>
        <w:tc>
          <w:tcPr>
            <w:tcW w:w="25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F32C7E"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Randomly uniform</w:t>
            </w:r>
          </w:p>
        </w:tc>
      </w:tr>
      <w:tr w:rsidR="001766E7" w:rsidRPr="008515AD" w14:paraId="4375DE17" w14:textId="77777777" w:rsidTr="00994658">
        <w:trPr>
          <w:trHeight w:val="356"/>
        </w:trPr>
        <w:tc>
          <w:tcPr>
            <w:tcW w:w="322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FE54D"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Supported sensing modes</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1C5F04" w14:textId="1898B2AD"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TRP monostatic, TRP-UE bistatic, UE-TRP bistatic, UE monostatic, UE-UE bistatic</w:t>
            </w:r>
            <w:r w:rsidRPr="002322D6">
              <w:rPr>
                <w:rFonts w:cs="Times New Roman"/>
                <w:lang w:val="fr-FR"/>
              </w:rPr>
              <w:t>, TRP-TRP bistatic.</w:t>
            </w:r>
          </w:p>
        </w:tc>
      </w:tr>
      <w:tr w:rsidR="001766E7" w:rsidRPr="008515AD" w14:paraId="43AAD2D1" w14:textId="77777777" w:rsidTr="00994658">
        <w:trPr>
          <w:trHeight w:val="178"/>
        </w:trPr>
        <w:tc>
          <w:tcPr>
            <w:tcW w:w="134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5F6B1"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Sensing target</w:t>
            </w:r>
          </w:p>
        </w:tc>
        <w:tc>
          <w:tcPr>
            <w:tcW w:w="1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65B213"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Type</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6D7193"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Human</w:t>
            </w:r>
          </w:p>
        </w:tc>
      </w:tr>
      <w:tr w:rsidR="001766E7" w:rsidRPr="008515AD" w14:paraId="6187D869" w14:textId="77777777" w:rsidTr="00994658">
        <w:trPr>
          <w:trHeight w:val="17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668188"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83FD91"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Outdoor/indoor</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A3A899"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Indoor</w:t>
            </w:r>
          </w:p>
        </w:tc>
      </w:tr>
      <w:tr w:rsidR="001766E7" w:rsidRPr="008515AD" w14:paraId="3BC1A8C3" w14:textId="77777777" w:rsidTr="00994658">
        <w:trPr>
          <w:trHeight w:val="17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862463"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2EC78D"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3D mobility</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AA410A" w14:textId="7BF2E2D2"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0</w:t>
            </w:r>
            <w:r w:rsidR="00F61166" w:rsidRPr="002322D6">
              <w:rPr>
                <w:rFonts w:cs="Times New Roman"/>
                <w:lang w:val="fr-FR"/>
              </w:rPr>
              <w:t>k</w:t>
            </w:r>
            <w:r w:rsidRPr="002322D6">
              <w:rPr>
                <w:rFonts w:cs="Times New Roman" w:hint="eastAsia"/>
                <w:lang w:val="fr-FR"/>
              </w:rPr>
              <w:t>m/</w:t>
            </w:r>
            <w:r w:rsidR="00F61166" w:rsidRPr="002322D6">
              <w:rPr>
                <w:rFonts w:cs="Times New Roman"/>
                <w:lang w:val="fr-FR"/>
              </w:rPr>
              <w:t>h</w:t>
            </w:r>
            <w:r w:rsidRPr="002322D6">
              <w:rPr>
                <w:rFonts w:cs="Times New Roman" w:hint="eastAsia"/>
                <w:lang w:val="fr-FR"/>
              </w:rPr>
              <w:t xml:space="preserve"> for standing, </w:t>
            </w:r>
            <w:r w:rsidR="00F61166" w:rsidRPr="002322D6">
              <w:rPr>
                <w:rFonts w:cs="Times New Roman"/>
                <w:lang w:val="fr-FR"/>
              </w:rPr>
              <w:t>3k</w:t>
            </w:r>
            <w:r w:rsidRPr="002322D6">
              <w:rPr>
                <w:rFonts w:cs="Times New Roman" w:hint="eastAsia"/>
                <w:lang w:val="fr-FR"/>
              </w:rPr>
              <w:t>m/</w:t>
            </w:r>
            <w:r w:rsidR="00F61166" w:rsidRPr="002322D6">
              <w:rPr>
                <w:rFonts w:cs="Times New Roman"/>
                <w:lang w:val="fr-FR"/>
              </w:rPr>
              <w:t>h</w:t>
            </w:r>
            <w:r w:rsidRPr="002322D6">
              <w:rPr>
                <w:rFonts w:cs="Times New Roman" w:hint="eastAsia"/>
                <w:lang w:val="fr-FR"/>
              </w:rPr>
              <w:t xml:space="preserve"> for walking and </w:t>
            </w:r>
            <w:r w:rsidR="00F61166" w:rsidRPr="002322D6">
              <w:rPr>
                <w:rFonts w:cs="Times New Roman"/>
                <w:lang w:val="fr-FR"/>
              </w:rPr>
              <w:t>1.8k</w:t>
            </w:r>
            <w:r w:rsidRPr="002322D6">
              <w:rPr>
                <w:rFonts w:cs="Times New Roman" w:hint="eastAsia"/>
                <w:lang w:val="fr-FR"/>
              </w:rPr>
              <w:t>m/</w:t>
            </w:r>
            <w:r w:rsidR="00F61166" w:rsidRPr="002322D6">
              <w:rPr>
                <w:rFonts w:cs="Times New Roman"/>
                <w:lang w:val="fr-FR"/>
              </w:rPr>
              <w:t>h</w:t>
            </w:r>
            <w:r w:rsidRPr="002322D6">
              <w:rPr>
                <w:rFonts w:cs="Times New Roman" w:hint="eastAsia"/>
                <w:lang w:val="fr-FR"/>
              </w:rPr>
              <w:t xml:space="preserve"> for pacing </w:t>
            </w:r>
          </w:p>
          <w:p w14:paraId="438E0E26"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FFS: other motions, such as fall down, gesture, etc.</w:t>
            </w:r>
          </w:p>
        </w:tc>
      </w:tr>
      <w:tr w:rsidR="001766E7" w:rsidRPr="008515AD" w14:paraId="0D9840BC" w14:textId="77777777" w:rsidTr="00994658">
        <w:trPr>
          <w:trHeight w:val="34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741C55"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6F9409"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3D distribution</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8F0F15"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Uniform in XY-plane,</w:t>
            </w:r>
          </w:p>
          <w:p w14:paraId="46429589"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 xml:space="preserve">FFS for Z (related to use case): The height assumption of sensing target is related to the sensing use case and RCS modeling. </w:t>
            </w:r>
          </w:p>
          <w:p w14:paraId="036F7AD2"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 xml:space="preserve"> </w:t>
            </w:r>
            <w:r w:rsidRPr="002322D6">
              <w:rPr>
                <w:rFonts w:cs="Times New Roman"/>
                <w:lang w:val="fr-FR"/>
              </w:rPr>
              <w:t xml:space="preserve">   - [0.75m ~ 0.9m] (the height of human body centroid)</w:t>
            </w:r>
          </w:p>
          <w:p w14:paraId="66C779CB" w14:textId="77777777" w:rsidR="001766E7" w:rsidRPr="002322D6" w:rsidRDefault="001766E7" w:rsidP="002322D6">
            <w:pPr>
              <w:pStyle w:val="0Maintext"/>
              <w:spacing w:after="0" w:afterAutospacing="0" w:line="240" w:lineRule="auto"/>
              <w:ind w:firstLine="0"/>
              <w:jc w:val="left"/>
              <w:rPr>
                <w:rFonts w:cs="Times New Roman"/>
                <w:lang w:val="fr-FR"/>
              </w:rPr>
            </w:pPr>
          </w:p>
        </w:tc>
      </w:tr>
      <w:tr w:rsidR="001766E7" w:rsidRPr="008515AD" w14:paraId="4673796B" w14:textId="77777777" w:rsidTr="00FB60BB">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F81390"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1335AE"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Orientation</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F4128" w14:textId="205D7E95" w:rsidR="001766E7" w:rsidRPr="001C7AD8" w:rsidRDefault="001766E7" w:rsidP="002322D6">
            <w:pPr>
              <w:pStyle w:val="0Maintext"/>
              <w:spacing w:after="0" w:afterAutospacing="0" w:line="240" w:lineRule="auto"/>
              <w:ind w:firstLine="0"/>
              <w:jc w:val="left"/>
              <w:rPr>
                <w:rFonts w:eastAsia="ＭＳ 明朝" w:cs="Times New Roman"/>
                <w:lang w:val="fr-FR" w:eastAsia="ja-JP"/>
              </w:rPr>
            </w:pPr>
            <w:r w:rsidRPr="002322D6">
              <w:rPr>
                <w:rFonts w:cs="Times New Roman" w:hint="eastAsia"/>
                <w:lang w:val="fr-FR"/>
              </w:rPr>
              <w:t>[Random]</w:t>
            </w:r>
            <w:r w:rsidRPr="002322D6">
              <w:rPr>
                <w:rFonts w:cs="Times New Roman"/>
                <w:lang w:val="fr-FR"/>
              </w:rPr>
              <w:t xml:space="preserve"> </w:t>
            </w:r>
            <w:r w:rsidRPr="002322D6">
              <w:rPr>
                <w:rFonts w:cs="Times New Roman" w:hint="eastAsia"/>
                <w:lang w:val="fr-FR"/>
              </w:rPr>
              <w:t>(up to the outcome of RCS discussion</w:t>
            </w:r>
            <w:r w:rsidR="001C7AD8">
              <w:rPr>
                <w:rFonts w:eastAsia="ＭＳ 明朝" w:cs="Times New Roman" w:hint="eastAsia"/>
                <w:lang w:val="fr-FR" w:eastAsia="ja-JP"/>
              </w:rPr>
              <w:t>)</w:t>
            </w:r>
          </w:p>
        </w:tc>
      </w:tr>
      <w:tr w:rsidR="001766E7" w:rsidRPr="008515AD" w14:paraId="0B957EE8" w14:textId="77777777" w:rsidTr="00994658">
        <w:trPr>
          <w:trHeight w:val="31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05C833"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DE2D90"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Physical characteristics (e.g., size)</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86A968" w14:textId="350B59C2"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lang w:val="fr-FR"/>
              </w:rPr>
              <w:t>0.5m x 0.5m x 1.75m</w:t>
            </w:r>
          </w:p>
          <w:p w14:paraId="421DC82F"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RCS characteristic: up to the outcome of RCS discussion</w:t>
            </w:r>
          </w:p>
        </w:tc>
      </w:tr>
      <w:tr w:rsidR="001766E7" w:rsidRPr="008515AD" w14:paraId="6BE13959" w14:textId="77777777" w:rsidTr="00994658">
        <w:trPr>
          <w:trHeight w:val="178"/>
        </w:trPr>
        <w:tc>
          <w:tcPr>
            <w:tcW w:w="134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3236DE"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[Unintended/ Environment objects]</w:t>
            </w:r>
          </w:p>
        </w:tc>
        <w:tc>
          <w:tcPr>
            <w:tcW w:w="1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6F990B"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Types</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F3642" w14:textId="51E70A4D"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 </w:t>
            </w:r>
            <w:r w:rsidRPr="002322D6">
              <w:rPr>
                <w:rFonts w:cs="Times New Roman"/>
                <w:lang w:val="fr-FR"/>
              </w:rPr>
              <w:t>T</w:t>
            </w:r>
            <w:r w:rsidRPr="002322D6">
              <w:rPr>
                <w:rFonts w:cs="Times New Roman" w:hint="eastAsia"/>
                <w:lang w:val="fr-FR"/>
              </w:rPr>
              <w:t>able</w:t>
            </w:r>
            <w:r w:rsidRPr="002322D6">
              <w:rPr>
                <w:rFonts w:cs="Times New Roman"/>
                <w:lang w:val="fr-FR"/>
              </w:rPr>
              <w:t xml:space="preserve">, </w:t>
            </w:r>
            <w:r w:rsidRPr="002322D6">
              <w:rPr>
                <w:rFonts w:cs="Times New Roman" w:hint="eastAsia"/>
                <w:lang w:val="fr-FR"/>
              </w:rPr>
              <w:t>chair</w:t>
            </w:r>
            <w:r w:rsidRPr="002322D6">
              <w:rPr>
                <w:rFonts w:cs="Times New Roman"/>
                <w:lang w:val="fr-FR"/>
              </w:rPr>
              <w:t xml:space="preserve">, door, </w:t>
            </w:r>
            <w:r w:rsidRPr="002322D6">
              <w:rPr>
                <w:rFonts w:cs="Times New Roman" w:hint="eastAsia"/>
                <w:lang w:val="fr-FR"/>
              </w:rPr>
              <w:t>window</w:t>
            </w:r>
            <w:r w:rsidRPr="002322D6">
              <w:rPr>
                <w:rFonts w:cs="Times New Roman"/>
                <w:lang w:val="fr-FR"/>
              </w:rPr>
              <w:t xml:space="preserve">, </w:t>
            </w:r>
            <w:r w:rsidRPr="002322D6">
              <w:rPr>
                <w:rFonts w:cs="Times New Roman" w:hint="eastAsia"/>
                <w:lang w:val="fr-FR"/>
              </w:rPr>
              <w:t>wall/</w:t>
            </w:r>
            <w:r w:rsidRPr="002322D6">
              <w:rPr>
                <w:rFonts w:cs="Times New Roman"/>
                <w:lang w:val="fr-FR"/>
              </w:rPr>
              <w:t>floor</w:t>
            </w:r>
          </w:p>
        </w:tc>
      </w:tr>
      <w:tr w:rsidR="001766E7" w:rsidRPr="008515AD" w14:paraId="4D6B315F" w14:textId="77777777" w:rsidTr="00FB60BB">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61EE17"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F7AB6A"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3D mobility</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77F128" w14:textId="2932BEDE"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 0 km/h</w:t>
            </w:r>
          </w:p>
        </w:tc>
      </w:tr>
      <w:tr w:rsidR="001766E7" w:rsidRPr="008515AD" w14:paraId="56237052" w14:textId="77777777" w:rsidTr="00FB60BB">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51D8F0"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FC3757"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3D distribution</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E401BC"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 </w:t>
            </w:r>
            <w:r w:rsidRPr="002322D6">
              <w:rPr>
                <w:rFonts w:cs="Times New Roman"/>
                <w:lang w:val="fr-FR"/>
              </w:rPr>
              <w:t>D</w:t>
            </w:r>
            <w:r w:rsidRPr="002322D6">
              <w:rPr>
                <w:rFonts w:cs="Times New Roman" w:hint="eastAsia"/>
                <w:lang w:val="fr-FR"/>
              </w:rPr>
              <w:t>eterministic and/or stochastic</w:t>
            </w:r>
          </w:p>
        </w:tc>
      </w:tr>
      <w:tr w:rsidR="001766E7" w:rsidRPr="008515AD" w14:paraId="7C8F6436" w14:textId="77777777" w:rsidTr="00FB60BB">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98F0A1"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8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54071D"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Orientation</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A1A6F8" w14:textId="74FEE9AD" w:rsidR="001766E7" w:rsidRPr="001C7AD8" w:rsidRDefault="001766E7" w:rsidP="002322D6">
            <w:pPr>
              <w:pStyle w:val="0Maintext"/>
              <w:spacing w:after="0" w:afterAutospacing="0" w:line="240" w:lineRule="auto"/>
              <w:ind w:firstLine="0"/>
              <w:jc w:val="left"/>
              <w:rPr>
                <w:rFonts w:eastAsia="ＭＳ 明朝" w:cs="Times New Roman"/>
                <w:lang w:val="fr-FR" w:eastAsia="ja-JP"/>
              </w:rPr>
            </w:pPr>
            <w:r w:rsidRPr="002322D6">
              <w:rPr>
                <w:rFonts w:cs="Times New Roman" w:hint="eastAsia"/>
                <w:lang w:val="fr-FR"/>
              </w:rPr>
              <w:t> [Deterministic / random] (up to outcome of RCS discussion</w:t>
            </w:r>
            <w:r w:rsidR="001C7AD8">
              <w:rPr>
                <w:rFonts w:eastAsia="ＭＳ 明朝" w:cs="Times New Roman" w:hint="eastAsia"/>
                <w:lang w:val="fr-FR" w:eastAsia="ja-JP"/>
              </w:rPr>
              <w:t>)</w:t>
            </w:r>
          </w:p>
        </w:tc>
      </w:tr>
      <w:tr w:rsidR="001766E7" w:rsidRPr="008515AD" w14:paraId="2637FE10" w14:textId="77777777" w:rsidTr="000E0C3E">
        <w:trPr>
          <w:trHeight w:val="14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046FF1"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87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4741FF"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Physical characteristics (e.g., size)</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BBBE7D"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Type</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775A3" w14:textId="34DAC096" w:rsidR="001766E7" w:rsidRPr="002322D6" w:rsidRDefault="00021E27" w:rsidP="002322D6">
            <w:pPr>
              <w:pStyle w:val="0Maintext"/>
              <w:spacing w:after="0" w:afterAutospacing="0" w:line="240" w:lineRule="auto"/>
              <w:ind w:firstLine="0"/>
              <w:jc w:val="left"/>
              <w:rPr>
                <w:rFonts w:cs="Times New Roman"/>
                <w:lang w:val="fr-FR"/>
              </w:rPr>
            </w:pPr>
            <w:r>
              <w:rPr>
                <w:rFonts w:cs="Times New Roman"/>
                <w:lang w:val="fr-FR"/>
              </w:rPr>
              <w:t>S</w:t>
            </w:r>
            <w:r w:rsidR="001766E7" w:rsidRPr="002322D6">
              <w:rPr>
                <w:rFonts w:cs="Times New Roman" w:hint="eastAsia"/>
                <w:lang w:val="fr-FR"/>
              </w:rPr>
              <w:t>ize</w:t>
            </w:r>
          </w:p>
        </w:tc>
        <w:tc>
          <w:tcPr>
            <w:tcW w:w="13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B8B8D8"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Material</w:t>
            </w:r>
          </w:p>
        </w:tc>
        <w:tc>
          <w:tcPr>
            <w:tcW w:w="1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980D03"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RCS</w:t>
            </w:r>
          </w:p>
        </w:tc>
      </w:tr>
      <w:tr w:rsidR="001766E7" w:rsidRPr="008515AD" w14:paraId="11EF2F02" w14:textId="77777777" w:rsidTr="000E0C3E">
        <w:trPr>
          <w:trHeight w:val="21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1A7AB6"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E27C3A"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C463F6"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Chair</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3B9242" w14:textId="3763132E" w:rsidR="001766E7" w:rsidRPr="002322D6" w:rsidRDefault="007B0897" w:rsidP="002322D6">
            <w:pPr>
              <w:pStyle w:val="0Maintext"/>
              <w:spacing w:after="0" w:afterAutospacing="0" w:line="240" w:lineRule="auto"/>
              <w:ind w:firstLine="0"/>
              <w:jc w:val="left"/>
              <w:rPr>
                <w:rFonts w:cs="Times New Roman"/>
                <w:lang w:val="fr-FR"/>
              </w:rPr>
            </w:pPr>
            <w:r w:rsidRPr="002322D6">
              <w:rPr>
                <w:rFonts w:cs="Times New Roman"/>
                <w:lang w:val="fr-FR"/>
              </w:rPr>
              <w:t>0.5</w:t>
            </w:r>
            <w:r w:rsidR="001766E7" w:rsidRPr="002322D6">
              <w:rPr>
                <w:rFonts w:cs="Times New Roman" w:hint="eastAsia"/>
                <w:lang w:val="fr-FR"/>
              </w:rPr>
              <w:t>m</w:t>
            </w:r>
            <w:r w:rsidR="00994658" w:rsidRPr="002322D6">
              <w:rPr>
                <w:rFonts w:cs="Times New Roman"/>
                <w:lang w:val="fr-FR"/>
              </w:rPr>
              <w:t xml:space="preserve"> </w:t>
            </w:r>
            <w:r w:rsidR="001766E7" w:rsidRPr="002322D6">
              <w:rPr>
                <w:rFonts w:cs="Times New Roman" w:hint="eastAsia"/>
                <w:lang w:val="fr-FR"/>
              </w:rPr>
              <w:t>x</w:t>
            </w:r>
            <w:r w:rsidRPr="002322D6">
              <w:rPr>
                <w:rFonts w:cs="Times New Roman"/>
                <w:lang w:val="fr-FR"/>
              </w:rPr>
              <w:t xml:space="preserve"> 0.5</w:t>
            </w:r>
            <w:r w:rsidR="001766E7" w:rsidRPr="002322D6">
              <w:rPr>
                <w:rFonts w:cs="Times New Roman" w:hint="eastAsia"/>
                <w:lang w:val="fr-FR"/>
              </w:rPr>
              <w:t>m</w:t>
            </w:r>
            <w:r w:rsidRPr="002322D6">
              <w:rPr>
                <w:rFonts w:cs="Times New Roman"/>
                <w:lang w:val="fr-FR"/>
              </w:rPr>
              <w:t xml:space="preserve"> </w:t>
            </w:r>
            <w:r w:rsidR="001766E7" w:rsidRPr="002322D6">
              <w:rPr>
                <w:rFonts w:cs="Times New Roman" w:hint="eastAsia"/>
                <w:lang w:val="fr-FR"/>
              </w:rPr>
              <w:t>x1m</w:t>
            </w:r>
          </w:p>
        </w:tc>
        <w:tc>
          <w:tcPr>
            <w:tcW w:w="13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66C92B" w14:textId="471B051F" w:rsidR="001766E7" w:rsidRPr="002322D6" w:rsidRDefault="00021E27" w:rsidP="002322D6">
            <w:pPr>
              <w:pStyle w:val="0Maintext"/>
              <w:spacing w:after="0" w:afterAutospacing="0" w:line="240" w:lineRule="auto"/>
              <w:ind w:firstLine="0"/>
              <w:jc w:val="left"/>
              <w:rPr>
                <w:rFonts w:cs="Times New Roman"/>
                <w:lang w:val="fr-FR"/>
              </w:rPr>
            </w:pPr>
            <w:r>
              <w:rPr>
                <w:rFonts w:cs="Times New Roman"/>
                <w:lang w:val="fr-FR"/>
              </w:rPr>
              <w:t>W</w:t>
            </w:r>
            <w:r w:rsidR="001766E7" w:rsidRPr="002322D6">
              <w:rPr>
                <w:rFonts w:cs="Times New Roman" w:hint="eastAsia"/>
                <w:lang w:val="fr-FR"/>
              </w:rPr>
              <w:t>ood</w:t>
            </w:r>
          </w:p>
        </w:tc>
        <w:tc>
          <w:tcPr>
            <w:tcW w:w="1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402C45"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FFS</w:t>
            </w:r>
          </w:p>
        </w:tc>
      </w:tr>
      <w:tr w:rsidR="001766E7" w:rsidRPr="008515AD" w14:paraId="73215E5B" w14:textId="77777777" w:rsidTr="000E0C3E">
        <w:trPr>
          <w:trHeight w:val="3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EB0E56"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91ABF9"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7F21CF" w14:textId="72A04CCD" w:rsidR="001766E7" w:rsidRPr="002322D6" w:rsidRDefault="00021E27" w:rsidP="002322D6">
            <w:pPr>
              <w:pStyle w:val="0Maintext"/>
              <w:spacing w:after="0" w:afterAutospacing="0" w:line="240" w:lineRule="auto"/>
              <w:ind w:firstLine="0"/>
              <w:jc w:val="left"/>
              <w:rPr>
                <w:rFonts w:cs="Times New Roman"/>
                <w:lang w:val="fr-FR"/>
              </w:rPr>
            </w:pPr>
            <w:r>
              <w:rPr>
                <w:rFonts w:cs="Times New Roman"/>
                <w:lang w:val="fr-FR"/>
              </w:rPr>
              <w:t>T</w:t>
            </w:r>
            <w:r w:rsidR="001766E7" w:rsidRPr="002322D6">
              <w:rPr>
                <w:rFonts w:cs="Times New Roman" w:hint="eastAsia"/>
                <w:lang w:val="fr-FR"/>
              </w:rPr>
              <w:t>able</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0DE71" w14:textId="0AAF4CD0"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1.</w:t>
            </w:r>
            <w:r w:rsidR="007B0897" w:rsidRPr="002322D6">
              <w:rPr>
                <w:rFonts w:cs="Times New Roman"/>
                <w:lang w:val="fr-FR"/>
              </w:rPr>
              <w:t>2</w:t>
            </w:r>
            <w:r w:rsidRPr="002322D6">
              <w:rPr>
                <w:rFonts w:cs="Times New Roman" w:hint="eastAsia"/>
                <w:lang w:val="fr-FR"/>
              </w:rPr>
              <w:t>m</w:t>
            </w:r>
            <w:r w:rsidR="00994658" w:rsidRPr="002322D6">
              <w:rPr>
                <w:rFonts w:cs="Times New Roman"/>
                <w:lang w:val="fr-FR"/>
              </w:rPr>
              <w:t xml:space="preserve"> </w:t>
            </w:r>
            <w:r w:rsidRPr="002322D6">
              <w:rPr>
                <w:rFonts w:cs="Times New Roman" w:hint="eastAsia"/>
                <w:lang w:val="fr-FR"/>
              </w:rPr>
              <w:t>x</w:t>
            </w:r>
            <w:r w:rsidR="007B0897" w:rsidRPr="002322D6">
              <w:rPr>
                <w:rFonts w:cs="Times New Roman"/>
                <w:lang w:val="fr-FR"/>
              </w:rPr>
              <w:t xml:space="preserve"> </w:t>
            </w:r>
            <w:r w:rsidRPr="002322D6">
              <w:rPr>
                <w:rFonts w:cs="Times New Roman" w:hint="eastAsia"/>
                <w:lang w:val="fr-FR"/>
              </w:rPr>
              <w:t>0.</w:t>
            </w:r>
            <w:r w:rsidR="007B0897" w:rsidRPr="002322D6">
              <w:rPr>
                <w:rFonts w:cs="Times New Roman"/>
                <w:lang w:val="fr-FR"/>
              </w:rPr>
              <w:t>5</w:t>
            </w:r>
            <w:r w:rsidRPr="002322D6">
              <w:rPr>
                <w:rFonts w:cs="Times New Roman" w:hint="eastAsia"/>
                <w:lang w:val="fr-FR"/>
              </w:rPr>
              <w:t>m</w:t>
            </w:r>
            <w:r w:rsidR="007B0897" w:rsidRPr="002322D6">
              <w:rPr>
                <w:rFonts w:cs="Times New Roman"/>
                <w:lang w:val="fr-FR"/>
              </w:rPr>
              <w:t xml:space="preserve"> </w:t>
            </w:r>
            <w:r w:rsidRPr="002322D6">
              <w:rPr>
                <w:rFonts w:cs="Times New Roman" w:hint="eastAsia"/>
                <w:lang w:val="fr-FR"/>
              </w:rPr>
              <w:t>x</w:t>
            </w:r>
            <w:r w:rsidR="007B0897" w:rsidRPr="002322D6">
              <w:rPr>
                <w:rFonts w:cs="Times New Roman"/>
                <w:lang w:val="fr-FR"/>
              </w:rPr>
              <w:t xml:space="preserve"> </w:t>
            </w:r>
            <w:r w:rsidRPr="002322D6">
              <w:rPr>
                <w:rFonts w:cs="Times New Roman" w:hint="eastAsia"/>
                <w:lang w:val="fr-FR"/>
              </w:rPr>
              <w:t>0.</w:t>
            </w:r>
            <w:r w:rsidR="001D0952">
              <w:rPr>
                <w:rFonts w:cs="Times New Roman"/>
                <w:lang w:val="fr-FR"/>
              </w:rPr>
              <w:t>8</w:t>
            </w:r>
            <w:r w:rsidRPr="002322D6">
              <w:rPr>
                <w:rFonts w:cs="Times New Roman" w:hint="eastAsia"/>
                <w:lang w:val="fr-FR"/>
              </w:rPr>
              <w:t>m</w:t>
            </w:r>
          </w:p>
        </w:tc>
        <w:tc>
          <w:tcPr>
            <w:tcW w:w="13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A2392A" w14:textId="02227041" w:rsidR="001766E7" w:rsidRPr="002322D6" w:rsidRDefault="00021E27" w:rsidP="002322D6">
            <w:pPr>
              <w:pStyle w:val="0Maintext"/>
              <w:spacing w:after="0" w:afterAutospacing="0" w:line="240" w:lineRule="auto"/>
              <w:ind w:firstLine="0"/>
              <w:jc w:val="left"/>
              <w:rPr>
                <w:rFonts w:cs="Times New Roman"/>
                <w:lang w:val="fr-FR"/>
              </w:rPr>
            </w:pPr>
            <w:r>
              <w:rPr>
                <w:rFonts w:cs="Times New Roman"/>
                <w:lang w:val="fr-FR"/>
              </w:rPr>
              <w:t>W</w:t>
            </w:r>
            <w:r w:rsidR="001766E7" w:rsidRPr="002322D6">
              <w:rPr>
                <w:rFonts w:cs="Times New Roman" w:hint="eastAsia"/>
                <w:lang w:val="fr-FR"/>
              </w:rPr>
              <w:t>ood</w:t>
            </w:r>
          </w:p>
        </w:tc>
        <w:tc>
          <w:tcPr>
            <w:tcW w:w="1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77EF39"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FFS</w:t>
            </w:r>
          </w:p>
        </w:tc>
      </w:tr>
      <w:tr w:rsidR="001766E7" w:rsidRPr="008515AD" w14:paraId="51474302" w14:textId="77777777" w:rsidTr="000E0C3E">
        <w:trPr>
          <w:trHeight w:val="1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2DC49D"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DCA91C"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504420" w14:textId="7E3912ED" w:rsidR="001766E7" w:rsidRPr="002322D6" w:rsidRDefault="00021E27" w:rsidP="002322D6">
            <w:pPr>
              <w:pStyle w:val="0Maintext"/>
              <w:spacing w:after="0" w:afterAutospacing="0" w:line="240" w:lineRule="auto"/>
              <w:ind w:firstLine="0"/>
              <w:jc w:val="left"/>
              <w:rPr>
                <w:rFonts w:cs="Times New Roman"/>
                <w:lang w:val="fr-FR"/>
              </w:rPr>
            </w:pPr>
            <w:r>
              <w:rPr>
                <w:rFonts w:cs="Times New Roman"/>
                <w:lang w:val="fr-FR"/>
              </w:rPr>
              <w:t>W</w:t>
            </w:r>
            <w:r w:rsidR="001766E7" w:rsidRPr="002322D6">
              <w:rPr>
                <w:rFonts w:cs="Times New Roman" w:hint="eastAsia"/>
                <w:lang w:val="fr-FR"/>
              </w:rPr>
              <w:t>i</w:t>
            </w:r>
            <w:r w:rsidR="00A771AC">
              <w:rPr>
                <w:rFonts w:cs="Times New Roman"/>
                <w:lang w:val="fr-FR"/>
              </w:rPr>
              <w:t>n</w:t>
            </w:r>
            <w:r w:rsidR="001766E7" w:rsidRPr="002322D6">
              <w:rPr>
                <w:rFonts w:cs="Times New Roman" w:hint="eastAsia"/>
                <w:lang w:val="fr-FR"/>
              </w:rPr>
              <w:t>dow</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527F3B" w14:textId="0D9AF8CA" w:rsidR="001766E7" w:rsidRPr="002322D6" w:rsidRDefault="00BD396A" w:rsidP="002322D6">
            <w:pPr>
              <w:pStyle w:val="0Maintext"/>
              <w:spacing w:after="0" w:afterAutospacing="0" w:line="240" w:lineRule="auto"/>
              <w:ind w:firstLine="0"/>
              <w:jc w:val="left"/>
              <w:rPr>
                <w:rFonts w:cs="Times New Roman"/>
                <w:lang w:val="fr-FR"/>
              </w:rPr>
            </w:pPr>
            <w:r w:rsidRPr="002322D6">
              <w:rPr>
                <w:rFonts w:cs="Times New Roman" w:hint="eastAsia"/>
                <w:lang w:val="fr-FR"/>
              </w:rPr>
              <w:t>F</w:t>
            </w:r>
            <w:r w:rsidRPr="002322D6">
              <w:rPr>
                <w:rFonts w:cs="Times New Roman"/>
                <w:lang w:val="fr-FR"/>
              </w:rPr>
              <w:t>FS</w:t>
            </w:r>
          </w:p>
        </w:tc>
        <w:tc>
          <w:tcPr>
            <w:tcW w:w="13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E7BACC" w14:textId="6E97F978" w:rsidR="001766E7" w:rsidRPr="002322D6" w:rsidRDefault="00021E27" w:rsidP="002322D6">
            <w:pPr>
              <w:pStyle w:val="0Maintext"/>
              <w:spacing w:after="0" w:afterAutospacing="0" w:line="240" w:lineRule="auto"/>
              <w:ind w:firstLine="0"/>
              <w:jc w:val="left"/>
              <w:rPr>
                <w:rFonts w:cs="Times New Roman"/>
                <w:lang w:val="fr-FR"/>
              </w:rPr>
            </w:pPr>
            <w:r>
              <w:rPr>
                <w:rFonts w:cs="Times New Roman"/>
                <w:lang w:val="fr-FR"/>
              </w:rPr>
              <w:t>G</w:t>
            </w:r>
            <w:r w:rsidR="001766E7" w:rsidRPr="002322D6">
              <w:rPr>
                <w:rFonts w:cs="Times New Roman" w:hint="eastAsia"/>
                <w:lang w:val="fr-FR"/>
              </w:rPr>
              <w:t>lass</w:t>
            </w:r>
          </w:p>
        </w:tc>
        <w:tc>
          <w:tcPr>
            <w:tcW w:w="1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F5FF13"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FFS</w:t>
            </w:r>
          </w:p>
        </w:tc>
      </w:tr>
      <w:tr w:rsidR="001766E7" w:rsidRPr="008515AD" w14:paraId="0B637184" w14:textId="77777777" w:rsidTr="000E0C3E">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E28C07"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22BC63"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A205A0" w14:textId="574A6C99" w:rsidR="001766E7" w:rsidRPr="002322D6" w:rsidRDefault="00021E27" w:rsidP="002322D6">
            <w:pPr>
              <w:pStyle w:val="0Maintext"/>
              <w:spacing w:after="0" w:afterAutospacing="0" w:line="240" w:lineRule="auto"/>
              <w:ind w:firstLine="0"/>
              <w:jc w:val="left"/>
              <w:rPr>
                <w:rFonts w:cs="Times New Roman"/>
                <w:lang w:val="fr-FR"/>
              </w:rPr>
            </w:pPr>
            <w:r>
              <w:rPr>
                <w:rFonts w:cs="Times New Roman"/>
                <w:lang w:val="fr-FR"/>
              </w:rPr>
              <w:t>D</w:t>
            </w:r>
            <w:r w:rsidR="001766E7" w:rsidRPr="002322D6">
              <w:rPr>
                <w:rFonts w:cs="Times New Roman" w:hint="eastAsia"/>
                <w:lang w:val="fr-FR"/>
              </w:rPr>
              <w:t>oor</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BE6E92" w14:textId="5B68E1DA" w:rsidR="001766E7" w:rsidRPr="002322D6" w:rsidRDefault="00BD396A" w:rsidP="002322D6">
            <w:pPr>
              <w:pStyle w:val="0Maintext"/>
              <w:spacing w:after="0" w:afterAutospacing="0" w:line="240" w:lineRule="auto"/>
              <w:ind w:firstLine="0"/>
              <w:jc w:val="left"/>
              <w:rPr>
                <w:rFonts w:cs="Times New Roman"/>
                <w:lang w:val="fr-FR"/>
              </w:rPr>
            </w:pPr>
            <w:r w:rsidRPr="002322D6">
              <w:rPr>
                <w:rFonts w:cs="Times New Roman" w:hint="eastAsia"/>
                <w:lang w:val="fr-FR"/>
              </w:rPr>
              <w:t>F</w:t>
            </w:r>
            <w:r w:rsidRPr="002322D6">
              <w:rPr>
                <w:rFonts w:cs="Times New Roman"/>
                <w:lang w:val="fr-FR"/>
              </w:rPr>
              <w:t>FS</w:t>
            </w:r>
          </w:p>
        </w:tc>
        <w:tc>
          <w:tcPr>
            <w:tcW w:w="13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A4874B" w14:textId="5D351B19" w:rsidR="001766E7" w:rsidRPr="002322D6" w:rsidRDefault="00021E27" w:rsidP="002322D6">
            <w:pPr>
              <w:pStyle w:val="0Maintext"/>
              <w:spacing w:after="0" w:afterAutospacing="0" w:line="240" w:lineRule="auto"/>
              <w:ind w:firstLine="0"/>
              <w:jc w:val="left"/>
              <w:rPr>
                <w:rFonts w:cs="Times New Roman"/>
                <w:lang w:val="fr-FR"/>
              </w:rPr>
            </w:pPr>
            <w:r>
              <w:rPr>
                <w:rFonts w:cs="Times New Roman"/>
                <w:lang w:val="fr-FR"/>
              </w:rPr>
              <w:t>W</w:t>
            </w:r>
            <w:r w:rsidR="001766E7" w:rsidRPr="002322D6">
              <w:rPr>
                <w:rFonts w:cs="Times New Roman" w:hint="eastAsia"/>
                <w:lang w:val="fr-FR"/>
              </w:rPr>
              <w:t>ood</w:t>
            </w:r>
          </w:p>
        </w:tc>
        <w:tc>
          <w:tcPr>
            <w:tcW w:w="1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E73830"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FFS</w:t>
            </w:r>
          </w:p>
        </w:tc>
      </w:tr>
      <w:tr w:rsidR="001766E7" w:rsidRPr="008515AD" w14:paraId="28C4D1D9" w14:textId="77777777" w:rsidTr="000E0C3E">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0693E6"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6481D8" w14:textId="77777777" w:rsidR="001766E7" w:rsidRPr="002322D6" w:rsidRDefault="001766E7" w:rsidP="002322D6">
            <w:pPr>
              <w:pStyle w:val="0Maintext"/>
              <w:spacing w:after="0" w:afterAutospacing="0" w:line="240" w:lineRule="auto"/>
              <w:ind w:firstLine="0"/>
              <w:jc w:val="left"/>
              <w:rPr>
                <w:rFonts w:cs="Times New Roman"/>
                <w:lang w:val="fr-FR"/>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D62A83"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 xml:space="preserve">Wall/floor </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29D051" w14:textId="5E397826" w:rsidR="001766E7" w:rsidRPr="002322D6" w:rsidRDefault="001766E7" w:rsidP="002322D6">
            <w:pPr>
              <w:pStyle w:val="0Maintext"/>
              <w:spacing w:after="0" w:afterAutospacing="0" w:line="240" w:lineRule="auto"/>
              <w:ind w:firstLine="0"/>
              <w:jc w:val="left"/>
              <w:rPr>
                <w:rFonts w:cs="Times New Roman"/>
                <w:lang w:val="fr-FR"/>
              </w:rPr>
            </w:pPr>
          </w:p>
        </w:tc>
        <w:tc>
          <w:tcPr>
            <w:tcW w:w="13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9560B" w14:textId="595D6F0A" w:rsidR="001766E7" w:rsidRPr="002322D6" w:rsidRDefault="00021E27" w:rsidP="002322D6">
            <w:pPr>
              <w:pStyle w:val="0Maintext"/>
              <w:spacing w:after="0" w:afterAutospacing="0" w:line="240" w:lineRule="auto"/>
              <w:ind w:firstLine="0"/>
              <w:jc w:val="left"/>
              <w:rPr>
                <w:rFonts w:cs="Times New Roman"/>
                <w:lang w:val="fr-FR"/>
              </w:rPr>
            </w:pPr>
            <w:r>
              <w:rPr>
                <w:rFonts w:cs="Times New Roman"/>
                <w:lang w:val="fr-FR"/>
              </w:rPr>
              <w:t>C</w:t>
            </w:r>
            <w:r w:rsidR="001766E7" w:rsidRPr="002322D6">
              <w:rPr>
                <w:rFonts w:cs="Times New Roman" w:hint="eastAsia"/>
                <w:lang w:val="fr-FR"/>
              </w:rPr>
              <w:t xml:space="preserve">oncrete </w:t>
            </w:r>
          </w:p>
        </w:tc>
        <w:tc>
          <w:tcPr>
            <w:tcW w:w="1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D6BAB0"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FFS</w:t>
            </w:r>
          </w:p>
        </w:tc>
      </w:tr>
      <w:tr w:rsidR="001766E7" w:rsidRPr="008515AD" w14:paraId="04478DFC" w14:textId="77777777" w:rsidTr="00994658">
        <w:trPr>
          <w:trHeight w:val="178"/>
        </w:trPr>
        <w:tc>
          <w:tcPr>
            <w:tcW w:w="322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F36192"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[Sensing area]</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F2F255" w14:textId="32A9019B"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 xml:space="preserve">The whole </w:t>
            </w:r>
            <w:r w:rsidR="00994658" w:rsidRPr="002322D6">
              <w:rPr>
                <w:rFonts w:cs="Times New Roman"/>
                <w:lang w:val="fr-FR"/>
              </w:rPr>
              <w:t>office</w:t>
            </w:r>
            <w:r w:rsidRPr="002322D6">
              <w:rPr>
                <w:rFonts w:cs="Times New Roman" w:hint="eastAsia"/>
                <w:lang w:val="fr-FR"/>
              </w:rPr>
              <w:t>.</w:t>
            </w:r>
          </w:p>
        </w:tc>
      </w:tr>
      <w:tr w:rsidR="001766E7" w:rsidRPr="008515AD" w14:paraId="478DF315" w14:textId="77777777" w:rsidTr="00FB60BB">
        <w:trPr>
          <w:trHeight w:val="19"/>
        </w:trPr>
        <w:tc>
          <w:tcPr>
            <w:tcW w:w="322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1EADA0"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Minimum 3D distances between pairs of Tx/Rx/sensing target/[unintended objects]</w:t>
            </w:r>
          </w:p>
        </w:tc>
        <w:tc>
          <w:tcPr>
            <w:tcW w:w="579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F7ABFD" w14:textId="77777777" w:rsidR="001766E7" w:rsidRPr="002322D6" w:rsidRDefault="001766E7" w:rsidP="002322D6">
            <w:pPr>
              <w:pStyle w:val="0Maintext"/>
              <w:spacing w:after="0" w:afterAutospacing="0" w:line="240" w:lineRule="auto"/>
              <w:ind w:firstLine="0"/>
              <w:jc w:val="left"/>
              <w:rPr>
                <w:rFonts w:cs="Times New Roman"/>
                <w:lang w:val="fr-FR"/>
              </w:rPr>
            </w:pPr>
            <w:r w:rsidRPr="002322D6">
              <w:rPr>
                <w:rFonts w:cs="Times New Roman" w:hint="eastAsia"/>
                <w:lang w:val="fr-FR"/>
              </w:rPr>
              <w:t>0m</w:t>
            </w:r>
          </w:p>
        </w:tc>
      </w:tr>
    </w:tbl>
    <w:p w14:paraId="4B128F6C" w14:textId="0A77330B" w:rsidR="00F77052" w:rsidRDefault="00F77052" w:rsidP="00384229">
      <w:pPr>
        <w:rPr>
          <w:rFonts w:eastAsiaTheme="minorEastAsia"/>
          <w:lang w:eastAsia="zh-CN"/>
        </w:rPr>
      </w:pPr>
    </w:p>
    <w:bookmarkStart w:id="15" w:name="_Ref166172081"/>
    <w:p w14:paraId="5675CBDE" w14:textId="12C0210B" w:rsidR="001766E7" w:rsidRPr="00646F46" w:rsidRDefault="002D0AE5" w:rsidP="001766E7">
      <w:pPr>
        <w:numPr>
          <w:ilvl w:val="0"/>
          <w:numId w:val="9"/>
        </w:numPr>
        <w:spacing w:beforeLines="50" w:before="120" w:afterLines="50"/>
        <w:ind w:left="1134" w:hanging="1134"/>
        <w:rPr>
          <w:rFonts w:eastAsiaTheme="minorEastAsia"/>
          <w:lang w:eastAsia="zh-CN"/>
        </w:rPr>
      </w:pPr>
      <w:r w:rsidRPr="002D0AE5">
        <w:rPr>
          <w:rFonts w:eastAsiaTheme="minorEastAsia"/>
          <w:b/>
          <w:szCs w:val="20"/>
          <w:lang w:eastAsia="zh-CN"/>
        </w:rPr>
        <w:fldChar w:fldCharType="begin"/>
      </w:r>
      <w:r w:rsidRPr="002D0AE5">
        <w:rPr>
          <w:rFonts w:eastAsiaTheme="minorEastAsia"/>
          <w:b/>
          <w:szCs w:val="20"/>
          <w:lang w:eastAsia="zh-CN"/>
        </w:rPr>
        <w:instrText xml:space="preserve"> REF _Ref165994060 \h </w:instrText>
      </w:r>
      <w:r>
        <w:rPr>
          <w:rFonts w:eastAsiaTheme="minorEastAsia"/>
          <w:b/>
          <w:szCs w:val="20"/>
          <w:lang w:eastAsia="zh-CN"/>
        </w:rPr>
        <w:instrText xml:space="preserve"> \* MERGEFORMAT </w:instrText>
      </w:r>
      <w:r w:rsidRPr="002D0AE5">
        <w:rPr>
          <w:rFonts w:eastAsiaTheme="minorEastAsia"/>
          <w:b/>
          <w:szCs w:val="20"/>
          <w:lang w:eastAsia="zh-CN"/>
        </w:rPr>
      </w:r>
      <w:r w:rsidRPr="002D0AE5">
        <w:rPr>
          <w:rFonts w:eastAsiaTheme="minorEastAsia"/>
          <w:b/>
          <w:szCs w:val="20"/>
          <w:lang w:eastAsia="zh-CN"/>
        </w:rPr>
        <w:fldChar w:fldCharType="separate"/>
      </w:r>
      <w:r w:rsidRPr="002D0AE5">
        <w:rPr>
          <w:rFonts w:eastAsiaTheme="minorEastAsia"/>
          <w:b/>
          <w:szCs w:val="20"/>
          <w:lang w:eastAsia="zh-CN"/>
        </w:rPr>
        <w:t>Table 2</w:t>
      </w:r>
      <w:r w:rsidRPr="002D0AE5">
        <w:rPr>
          <w:rFonts w:eastAsiaTheme="minorEastAsia"/>
          <w:b/>
          <w:szCs w:val="20"/>
          <w:lang w:eastAsia="zh-CN"/>
        </w:rPr>
        <w:fldChar w:fldCharType="end"/>
      </w:r>
      <w:r w:rsidR="001766E7" w:rsidRPr="00646F46">
        <w:rPr>
          <w:rFonts w:eastAsiaTheme="minorEastAsia"/>
          <w:b/>
          <w:szCs w:val="20"/>
          <w:lang w:eastAsia="zh-CN"/>
        </w:rPr>
        <w:t xml:space="preserve"> </w:t>
      </w:r>
      <w:r w:rsidRPr="00646F46">
        <w:rPr>
          <w:rFonts w:eastAsiaTheme="minorEastAsia"/>
          <w:b/>
          <w:szCs w:val="20"/>
          <w:lang w:eastAsia="zh-CN"/>
        </w:rPr>
        <w:t xml:space="preserve">as a starting point </w:t>
      </w:r>
      <w:r>
        <w:rPr>
          <w:rFonts w:eastAsia="ＭＳ 明朝" w:hint="eastAsia"/>
          <w:b/>
          <w:szCs w:val="20"/>
          <w:lang w:eastAsia="ja-JP"/>
        </w:rPr>
        <w:t xml:space="preserve">is considered </w:t>
      </w:r>
      <w:r w:rsidRPr="00646F46">
        <w:rPr>
          <w:rFonts w:eastAsiaTheme="minorEastAsia"/>
          <w:b/>
          <w:szCs w:val="20"/>
          <w:lang w:eastAsia="zh-CN"/>
        </w:rPr>
        <w:t>to</w:t>
      </w:r>
      <w:r w:rsidR="001766E7" w:rsidRPr="00646F46">
        <w:rPr>
          <w:rFonts w:eastAsiaTheme="minorEastAsia"/>
          <w:b/>
          <w:szCs w:val="20"/>
          <w:lang w:eastAsia="zh-CN"/>
        </w:rPr>
        <w:t xml:space="preserve"> study the evaluation parameters for indoor </w:t>
      </w:r>
      <w:r w:rsidR="001766E7">
        <w:rPr>
          <w:rFonts w:eastAsiaTheme="minorEastAsia"/>
          <w:b/>
          <w:szCs w:val="20"/>
          <w:lang w:eastAsia="zh-CN"/>
        </w:rPr>
        <w:t>office</w:t>
      </w:r>
      <w:r w:rsidR="001766E7" w:rsidRPr="00646F46">
        <w:rPr>
          <w:rFonts w:eastAsiaTheme="minorEastAsia"/>
          <w:b/>
          <w:szCs w:val="20"/>
          <w:lang w:eastAsia="zh-CN"/>
        </w:rPr>
        <w:t xml:space="preserve"> deployment scenario.</w:t>
      </w:r>
      <w:bookmarkEnd w:id="15"/>
    </w:p>
    <w:p w14:paraId="722181A3" w14:textId="77777777" w:rsidR="001766E7" w:rsidRPr="001C1342" w:rsidRDefault="001766E7" w:rsidP="00384229">
      <w:pPr>
        <w:rPr>
          <w:rFonts w:eastAsia="ＭＳ 明朝"/>
          <w:lang w:eastAsia="ja-JP"/>
        </w:rPr>
      </w:pPr>
    </w:p>
    <w:p w14:paraId="356E6EB0" w14:textId="0B9D163D" w:rsidR="008E18DC" w:rsidRPr="00BB6F10" w:rsidRDefault="00BB6F10" w:rsidP="00986AF4">
      <w:pPr>
        <w:pStyle w:val="title3"/>
      </w:pPr>
      <w:r w:rsidRPr="00BB6F10">
        <w:t>Indoor room</w:t>
      </w:r>
    </w:p>
    <w:p w14:paraId="0B924686" w14:textId="7582F8BB" w:rsidR="004F06B3" w:rsidRPr="004F06B3" w:rsidRDefault="001C1342" w:rsidP="00B478AD">
      <w:pPr>
        <w:pStyle w:val="af4"/>
        <w:numPr>
          <w:ilvl w:val="0"/>
          <w:numId w:val="19"/>
        </w:numPr>
        <w:ind w:firstLineChars="0"/>
        <w:rPr>
          <w:rFonts w:ascii="Times New Roman" w:eastAsiaTheme="minorEastAsia" w:hAnsi="Times New Roman"/>
          <w:kern w:val="0"/>
          <w:sz w:val="20"/>
          <w:szCs w:val="24"/>
        </w:rPr>
      </w:pPr>
      <w:r>
        <w:rPr>
          <w:rFonts w:ascii="Times New Roman" w:eastAsia="ＭＳ 明朝" w:hAnsi="Times New Roman" w:hint="eastAsia"/>
          <w:kern w:val="0"/>
          <w:sz w:val="20"/>
          <w:szCs w:val="24"/>
          <w:lang w:eastAsia="ja-JP"/>
        </w:rPr>
        <w:t>L</w:t>
      </w:r>
      <w:r w:rsidR="004F06B3" w:rsidRPr="004F06B3">
        <w:rPr>
          <w:rFonts w:ascii="Times New Roman" w:eastAsiaTheme="minorEastAsia" w:hAnsi="Times New Roman"/>
          <w:kern w:val="0"/>
          <w:sz w:val="20"/>
          <w:szCs w:val="24"/>
        </w:rPr>
        <w:t>ayout</w:t>
      </w:r>
    </w:p>
    <w:p w14:paraId="50E2213C" w14:textId="1D814EC1" w:rsidR="0079595B" w:rsidRDefault="004F06B3" w:rsidP="00AF0214">
      <w:pPr>
        <w:rPr>
          <w:rFonts w:eastAsiaTheme="minorEastAsia"/>
          <w:lang w:eastAsia="zh-CN"/>
        </w:rPr>
      </w:pPr>
      <w:r w:rsidRPr="00445961">
        <w:rPr>
          <w:rFonts w:eastAsia="ＭＳ 明朝"/>
          <w:bCs/>
          <w:lang w:eastAsia="ja-JP"/>
        </w:rPr>
        <w:t xml:space="preserve">As discussed in TR 38.808 </w:t>
      </w:r>
      <w:r w:rsidRPr="00445961">
        <w:rPr>
          <w:rFonts w:eastAsia="ＭＳ 明朝"/>
          <w:bCs/>
          <w:lang w:eastAsia="ja-JP"/>
        </w:rPr>
        <w:fldChar w:fldCharType="begin"/>
      </w:r>
      <w:r w:rsidRPr="00445961">
        <w:rPr>
          <w:rFonts w:eastAsia="ＭＳ 明朝"/>
          <w:bCs/>
          <w:lang w:eastAsia="ja-JP"/>
        </w:rPr>
        <w:instrText xml:space="preserve"> REF _Ref157704047 \n \h </w:instrText>
      </w:r>
      <w:r>
        <w:rPr>
          <w:rFonts w:eastAsia="ＭＳ 明朝"/>
          <w:bCs/>
          <w:lang w:eastAsia="ja-JP"/>
        </w:rPr>
        <w:instrText xml:space="preserve"> \* MERGEFORMAT </w:instrText>
      </w:r>
      <w:r w:rsidRPr="00445961">
        <w:rPr>
          <w:rFonts w:eastAsia="ＭＳ 明朝"/>
          <w:bCs/>
          <w:lang w:eastAsia="ja-JP"/>
        </w:rPr>
      </w:r>
      <w:r w:rsidRPr="00445961">
        <w:rPr>
          <w:rFonts w:eastAsia="ＭＳ 明朝"/>
          <w:bCs/>
          <w:lang w:eastAsia="ja-JP"/>
        </w:rPr>
        <w:fldChar w:fldCharType="separate"/>
      </w:r>
      <w:r w:rsidR="0022529D">
        <w:rPr>
          <w:rFonts w:eastAsia="ＭＳ 明朝"/>
          <w:bCs/>
          <w:lang w:eastAsia="ja-JP"/>
        </w:rPr>
        <w:t>[</w:t>
      </w:r>
      <w:r w:rsidR="00BF6AF9">
        <w:rPr>
          <w:rFonts w:eastAsia="ＭＳ 明朝"/>
          <w:bCs/>
          <w:lang w:eastAsia="ja-JP"/>
        </w:rPr>
        <w:t>9</w:t>
      </w:r>
      <w:r w:rsidR="0022529D">
        <w:rPr>
          <w:rFonts w:eastAsia="ＭＳ 明朝"/>
          <w:bCs/>
          <w:lang w:eastAsia="ja-JP"/>
        </w:rPr>
        <w:t>]</w:t>
      </w:r>
      <w:r w:rsidRPr="00445961">
        <w:rPr>
          <w:rFonts w:eastAsia="ＭＳ 明朝"/>
          <w:bCs/>
          <w:lang w:eastAsia="ja-JP"/>
        </w:rPr>
        <w:fldChar w:fldCharType="end"/>
      </w:r>
      <w:r w:rsidRPr="00445961">
        <w:rPr>
          <w:rFonts w:eastAsia="ＭＳ 明朝"/>
          <w:bCs/>
          <w:lang w:eastAsia="ja-JP"/>
        </w:rPr>
        <w:t xml:space="preserve">, </w:t>
      </w:r>
      <w:r>
        <w:rPr>
          <w:rFonts w:eastAsia="ＭＳ 明朝"/>
          <w:bCs/>
          <w:lang w:eastAsia="ja-JP"/>
        </w:rPr>
        <w:t>an indoor room</w:t>
      </w:r>
      <w:r w:rsidRPr="00445961">
        <w:rPr>
          <w:rFonts w:eastAsia="ＭＳ 明朝"/>
          <w:bCs/>
          <w:lang w:eastAsia="ja-JP"/>
        </w:rPr>
        <w:t xml:space="preserve"> </w:t>
      </w:r>
      <w:r w:rsidR="00D33E00">
        <w:rPr>
          <w:rFonts w:eastAsia="ＭＳ 明朝"/>
          <w:bCs/>
          <w:lang w:eastAsia="ja-JP"/>
        </w:rPr>
        <w:t xml:space="preserve">is </w:t>
      </w:r>
      <w:r w:rsidRPr="00445961">
        <w:rPr>
          <w:rFonts w:eastAsia="ＭＳ 明朝"/>
          <w:bCs/>
          <w:lang w:eastAsia="ja-JP"/>
        </w:rPr>
        <w:t>defined as the scenario of indoor-B can be constructed with an isolated area of 20m×20m</w:t>
      </w:r>
      <w:r w:rsidR="003A2A6A">
        <w:rPr>
          <w:rFonts w:eastAsia="ＭＳ 明朝"/>
          <w:bCs/>
          <w:lang w:eastAsia="ja-JP"/>
        </w:rPr>
        <w:t>x3m</w:t>
      </w:r>
      <w:r w:rsidRPr="00445961">
        <w:rPr>
          <w:rFonts w:eastAsia="ＭＳ 明朝"/>
          <w:bCs/>
          <w:lang w:eastAsia="ja-JP"/>
        </w:rPr>
        <w:t xml:space="preserve">. For the sake of simplicity, we consider this deployment with reduce area can be properly modeled for the </w:t>
      </w:r>
      <w:r w:rsidRPr="00445961">
        <w:rPr>
          <w:bCs/>
          <w:lang w:eastAsia="zh-CN"/>
        </w:rPr>
        <w:t>smart home</w:t>
      </w:r>
      <w:r w:rsidRPr="00445961">
        <w:rPr>
          <w:rFonts w:eastAsia="ＭＳ 明朝"/>
          <w:bCs/>
          <w:lang w:eastAsia="ja-JP"/>
        </w:rPr>
        <w:t>, with certain modifications according to the use cases</w:t>
      </w:r>
      <w:r>
        <w:rPr>
          <w:rFonts w:eastAsia="ＭＳ 明朝"/>
          <w:bCs/>
          <w:lang w:eastAsia="ja-JP"/>
        </w:rPr>
        <w:t xml:space="preserve"> of sensing</w:t>
      </w:r>
      <w:r w:rsidRPr="00445961">
        <w:rPr>
          <w:rFonts w:eastAsia="ＭＳ 明朝"/>
          <w:bCs/>
          <w:lang w:eastAsia="ja-JP"/>
        </w:rPr>
        <w:t>.</w:t>
      </w:r>
    </w:p>
    <w:p w14:paraId="4480C46D" w14:textId="0A118D1E" w:rsidR="005B4C96" w:rsidRDefault="00271562" w:rsidP="00AF0214">
      <w:pPr>
        <w:rPr>
          <w:rFonts w:eastAsiaTheme="minorEastAsia"/>
          <w:lang w:eastAsia="zh-CN"/>
        </w:rPr>
      </w:pPr>
      <w:r>
        <w:rPr>
          <w:rFonts w:eastAsiaTheme="minorEastAsia"/>
          <w:lang w:eastAsia="zh-CN"/>
        </w:rPr>
        <w:lastRenderedPageBreak/>
        <w:t xml:space="preserve">As discussed in </w:t>
      </w:r>
      <w:r w:rsidR="0022529D">
        <w:rPr>
          <w:rFonts w:eastAsiaTheme="minorEastAsia"/>
          <w:lang w:eastAsia="zh-CN"/>
        </w:rPr>
        <w:t>section</w:t>
      </w:r>
      <w:r>
        <w:rPr>
          <w:rFonts w:eastAsiaTheme="minorEastAsia"/>
          <w:lang w:eastAsia="zh-CN"/>
        </w:rPr>
        <w:t xml:space="preserve"> </w:t>
      </w:r>
      <w:r w:rsidR="00DA4C01">
        <w:rPr>
          <w:rFonts w:eastAsiaTheme="minorEastAsia"/>
          <w:lang w:eastAsia="zh-CN"/>
        </w:rPr>
        <w:fldChar w:fldCharType="begin"/>
      </w:r>
      <w:r w:rsidR="00DA4C01">
        <w:rPr>
          <w:rFonts w:eastAsiaTheme="minorEastAsia"/>
          <w:lang w:eastAsia="zh-CN"/>
        </w:rPr>
        <w:instrText xml:space="preserve"> REF _Ref165998202 \n \h </w:instrText>
      </w:r>
      <w:r w:rsidR="00DA4C01">
        <w:rPr>
          <w:rFonts w:eastAsiaTheme="minorEastAsia"/>
          <w:lang w:eastAsia="zh-CN"/>
        </w:rPr>
      </w:r>
      <w:r w:rsidR="00DA4C01">
        <w:rPr>
          <w:rFonts w:eastAsiaTheme="minorEastAsia"/>
          <w:lang w:eastAsia="zh-CN"/>
        </w:rPr>
        <w:fldChar w:fldCharType="separate"/>
      </w:r>
      <w:r w:rsidR="00DA4C01">
        <w:rPr>
          <w:rFonts w:eastAsiaTheme="minorEastAsia"/>
          <w:lang w:eastAsia="zh-CN"/>
        </w:rPr>
        <w:t>3.1.2</w:t>
      </w:r>
      <w:r w:rsidR="00DA4C01">
        <w:rPr>
          <w:rFonts w:eastAsiaTheme="minorEastAsia"/>
          <w:lang w:eastAsia="zh-CN"/>
        </w:rPr>
        <w:fldChar w:fldCharType="end"/>
      </w:r>
      <w:r>
        <w:rPr>
          <w:rFonts w:eastAsiaTheme="minorEastAsia"/>
          <w:lang w:eastAsia="zh-CN"/>
        </w:rPr>
        <w:t xml:space="preserve">, the layout assumption of the indoor office contains 16 rooms of 15m x 15m and a long hall of 120m x 20m. The TRPs are placed on the ceiling of the hall. </w:t>
      </w:r>
      <w:r w:rsidR="00183F23">
        <w:rPr>
          <w:rFonts w:eastAsiaTheme="minorEastAsia"/>
          <w:lang w:eastAsia="zh-CN"/>
        </w:rPr>
        <w:t>I</w:t>
      </w:r>
      <w:r w:rsidR="004F02E0">
        <w:rPr>
          <w:rFonts w:eastAsiaTheme="minorEastAsia"/>
          <w:lang w:eastAsia="zh-CN"/>
        </w:rPr>
        <w:t xml:space="preserve">f we assume that the indoor room is a </w:t>
      </w:r>
      <w:r w:rsidR="00DA4C01" w:rsidRPr="00DA4C01">
        <w:rPr>
          <w:rFonts w:eastAsiaTheme="minorEastAsia"/>
          <w:lang w:eastAsia="zh-CN"/>
        </w:rPr>
        <w:t>compartment</w:t>
      </w:r>
      <w:r w:rsidR="00183F23">
        <w:rPr>
          <w:rFonts w:eastAsiaTheme="minorEastAsia"/>
          <w:lang w:eastAsia="zh-CN"/>
        </w:rPr>
        <w:t xml:space="preserve"> of indoor office, the TRP will be placed outside the indoor room </w:t>
      </w:r>
      <w:r w:rsidR="00DA4C01">
        <w:rPr>
          <w:rFonts w:eastAsia="ＭＳ 明朝" w:hint="eastAsia"/>
          <w:lang w:eastAsia="ja-JP"/>
        </w:rPr>
        <w:t xml:space="preserve">because </w:t>
      </w:r>
      <w:r w:rsidR="00183F23">
        <w:rPr>
          <w:rFonts w:eastAsiaTheme="minorEastAsia"/>
          <w:lang w:eastAsia="zh-CN"/>
        </w:rPr>
        <w:t xml:space="preserve">the TRPs are placed in the hall in the indoor office and indoor hotspot </w:t>
      </w:r>
      <w:r w:rsidR="003A6E8E">
        <w:rPr>
          <w:rFonts w:eastAsiaTheme="minorEastAsia"/>
          <w:lang w:eastAsia="zh-CN"/>
        </w:rPr>
        <w:t>scenarios</w:t>
      </w:r>
      <w:r w:rsidR="00183F23">
        <w:rPr>
          <w:rFonts w:eastAsiaTheme="minorEastAsia"/>
          <w:lang w:eastAsia="zh-CN"/>
        </w:rPr>
        <w:t>, which is different with the smart home use case.</w:t>
      </w:r>
    </w:p>
    <w:p w14:paraId="551A2DA5" w14:textId="7DCC4C89" w:rsidR="00716750" w:rsidRDefault="00F4318B" w:rsidP="00716750">
      <w:pPr>
        <w:pStyle w:val="observation"/>
        <w:numPr>
          <w:ilvl w:val="0"/>
          <w:numId w:val="14"/>
        </w:numPr>
        <w:ind w:left="1361" w:firstLineChars="0" w:hanging="1361"/>
        <w:jc w:val="both"/>
      </w:pPr>
      <w:bookmarkStart w:id="16" w:name="_Ref166172064"/>
      <w:r>
        <w:rPr>
          <w:rFonts w:eastAsiaTheme="minorEastAsia" w:hint="eastAsia"/>
          <w:lang w:eastAsia="zh-CN"/>
        </w:rPr>
        <w:t>T</w:t>
      </w:r>
      <w:r>
        <w:rPr>
          <w:rFonts w:eastAsiaTheme="minorEastAsia"/>
          <w:lang w:eastAsia="zh-CN"/>
        </w:rPr>
        <w:t xml:space="preserve">he indoor room cannot be considered as a </w:t>
      </w:r>
      <w:r w:rsidR="00DA4C01" w:rsidRPr="00DA4C01">
        <w:rPr>
          <w:rFonts w:eastAsiaTheme="minorEastAsia"/>
          <w:lang w:eastAsia="zh-CN"/>
        </w:rPr>
        <w:t>compartment</w:t>
      </w:r>
      <w:r>
        <w:rPr>
          <w:rFonts w:eastAsiaTheme="minorEastAsia"/>
          <w:lang w:eastAsia="zh-CN"/>
        </w:rPr>
        <w:t xml:space="preserve"> of indoor office </w:t>
      </w:r>
      <w:r w:rsidR="00DA4C01">
        <w:rPr>
          <w:rFonts w:hint="eastAsia"/>
        </w:rPr>
        <w:t>because</w:t>
      </w:r>
      <w:r>
        <w:rPr>
          <w:rFonts w:eastAsiaTheme="minorEastAsia"/>
          <w:lang w:eastAsia="zh-CN"/>
        </w:rPr>
        <w:t xml:space="preserve"> the TRP </w:t>
      </w:r>
      <w:r w:rsidR="006C37FF">
        <w:rPr>
          <w:rFonts w:eastAsiaTheme="minorEastAsia"/>
          <w:lang w:eastAsia="zh-CN"/>
        </w:rPr>
        <w:t xml:space="preserve">cannot be placed outside the room </w:t>
      </w:r>
      <w:r w:rsidR="00F40FC4">
        <w:rPr>
          <w:rFonts w:eastAsiaTheme="minorEastAsia"/>
          <w:lang w:eastAsia="zh-CN"/>
        </w:rPr>
        <w:t>considering</w:t>
      </w:r>
      <w:r w:rsidR="006C37FF">
        <w:rPr>
          <w:rFonts w:eastAsiaTheme="minorEastAsia"/>
          <w:lang w:eastAsia="zh-CN"/>
        </w:rPr>
        <w:t xml:space="preserve"> the smart home use case.</w:t>
      </w:r>
      <w:bookmarkEnd w:id="16"/>
    </w:p>
    <w:p w14:paraId="21A11583" w14:textId="2C266897" w:rsidR="00716750" w:rsidRDefault="00716750" w:rsidP="00EA561F">
      <w:pPr>
        <w:rPr>
          <w:rFonts w:eastAsiaTheme="minorEastAsia"/>
          <w:lang w:eastAsia="zh-CN"/>
        </w:rPr>
      </w:pPr>
      <w:r w:rsidRPr="00A077E3">
        <w:rPr>
          <w:rFonts w:eastAsiaTheme="minorEastAsia"/>
          <w:lang w:eastAsia="zh-CN"/>
        </w:rPr>
        <w:t xml:space="preserve">In addition, in the research of IEEE 802.11bf </w:t>
      </w:r>
      <w:proofErr w:type="spellStart"/>
      <w:r w:rsidRPr="00A077E3">
        <w:rPr>
          <w:rFonts w:eastAsiaTheme="minorEastAsia"/>
          <w:lang w:eastAsia="zh-CN"/>
        </w:rPr>
        <w:t>W</w:t>
      </w:r>
      <w:r w:rsidR="00A55641">
        <w:rPr>
          <w:rFonts w:eastAsiaTheme="minorEastAsia"/>
          <w:lang w:eastAsia="zh-CN"/>
        </w:rPr>
        <w:t>iFi</w:t>
      </w:r>
      <w:proofErr w:type="spellEnd"/>
      <w:r w:rsidR="00A55641">
        <w:rPr>
          <w:rFonts w:eastAsiaTheme="minorEastAsia"/>
          <w:lang w:eastAsia="zh-CN"/>
        </w:rPr>
        <w:t xml:space="preserve"> </w:t>
      </w:r>
      <w:r w:rsidRPr="00A077E3">
        <w:rPr>
          <w:rFonts w:eastAsiaTheme="minorEastAsia"/>
          <w:lang w:eastAsia="zh-CN"/>
        </w:rPr>
        <w:t xml:space="preserve">sensing, </w:t>
      </w:r>
      <w:r w:rsidR="00530CE6">
        <w:rPr>
          <w:rFonts w:eastAsiaTheme="minorEastAsia"/>
          <w:lang w:eastAsia="zh-CN"/>
        </w:rPr>
        <w:t xml:space="preserve">the </w:t>
      </w:r>
      <w:r w:rsidR="00626057">
        <w:rPr>
          <w:rFonts w:eastAsiaTheme="minorEastAsia"/>
          <w:lang w:eastAsia="zh-CN"/>
        </w:rPr>
        <w:t xml:space="preserve">sensing </w:t>
      </w:r>
      <w:r w:rsidR="00530CE6">
        <w:rPr>
          <w:rFonts w:eastAsiaTheme="minorEastAsia"/>
          <w:lang w:eastAsia="zh-CN"/>
        </w:rPr>
        <w:t xml:space="preserve">deployment </w:t>
      </w:r>
      <w:r w:rsidR="00085172">
        <w:rPr>
          <w:rFonts w:eastAsiaTheme="minorEastAsia"/>
          <w:lang w:eastAsia="zh-CN"/>
        </w:rPr>
        <w:t>scenario</w:t>
      </w:r>
      <w:r w:rsidR="00BA0ADB">
        <w:rPr>
          <w:rFonts w:eastAsiaTheme="minorEastAsia"/>
          <w:lang w:eastAsia="zh-CN"/>
        </w:rPr>
        <w:t>s</w:t>
      </w:r>
      <w:r w:rsidR="00085172">
        <w:rPr>
          <w:rFonts w:eastAsiaTheme="minorEastAsia"/>
          <w:lang w:eastAsia="zh-CN"/>
        </w:rPr>
        <w:t xml:space="preserve"> </w:t>
      </w:r>
      <w:r w:rsidR="00BA0ADB">
        <w:rPr>
          <w:rFonts w:eastAsiaTheme="minorEastAsia"/>
          <w:lang w:eastAsia="zh-CN"/>
        </w:rPr>
        <w:t>for</w:t>
      </w:r>
      <w:r w:rsidR="008342DC">
        <w:rPr>
          <w:rFonts w:eastAsiaTheme="minorEastAsia"/>
          <w:lang w:eastAsia="zh-CN"/>
        </w:rPr>
        <w:t xml:space="preserve"> smart home </w:t>
      </w:r>
      <w:r w:rsidR="00BA0ADB">
        <w:rPr>
          <w:rFonts w:eastAsiaTheme="minorEastAsia"/>
          <w:lang w:eastAsia="zh-CN"/>
        </w:rPr>
        <w:t xml:space="preserve">use case </w:t>
      </w:r>
      <w:r w:rsidR="00085172">
        <w:rPr>
          <w:rFonts w:eastAsiaTheme="minorEastAsia"/>
          <w:lang w:eastAsia="zh-CN"/>
        </w:rPr>
        <w:t xml:space="preserve">are </w:t>
      </w:r>
      <w:r w:rsidR="00DA5185">
        <w:rPr>
          <w:rFonts w:eastAsiaTheme="minorEastAsia"/>
          <w:lang w:eastAsia="zh-CN"/>
        </w:rPr>
        <w:t>introduced</w:t>
      </w:r>
      <w:r w:rsidR="00085172">
        <w:rPr>
          <w:rFonts w:eastAsiaTheme="minorEastAsia"/>
          <w:lang w:eastAsia="zh-CN"/>
        </w:rPr>
        <w:t xml:space="preserve"> in the published white paper “</w:t>
      </w:r>
      <w:r w:rsidR="00085172">
        <w:rPr>
          <w:lang w:eastAsia="zh-CN"/>
        </w:rPr>
        <w:t>Wi-Fi Sensing Deployment Guidelines</w:t>
      </w:r>
      <w:r w:rsidR="00085172">
        <w:rPr>
          <w:rFonts w:eastAsiaTheme="minorEastAsia"/>
          <w:lang w:eastAsia="zh-CN"/>
        </w:rPr>
        <w:t>” [10], which is shown in Figure 2.</w:t>
      </w:r>
      <w:r w:rsidR="00E0397C">
        <w:rPr>
          <w:rFonts w:eastAsiaTheme="minorEastAsia"/>
          <w:lang w:eastAsia="zh-CN"/>
        </w:rPr>
        <w:t xml:space="preserve"> Compared to indoor office </w:t>
      </w:r>
      <w:r w:rsidR="00E928AD">
        <w:rPr>
          <w:rFonts w:eastAsiaTheme="minorEastAsia"/>
          <w:lang w:eastAsia="zh-CN"/>
        </w:rPr>
        <w:t xml:space="preserve">scenario in TR 38.901, the </w:t>
      </w:r>
      <w:r w:rsidR="00E928AD" w:rsidRPr="00445961">
        <w:rPr>
          <w:rFonts w:eastAsia="ＭＳ 明朝"/>
          <w:bCs/>
          <w:lang w:eastAsia="ja-JP"/>
        </w:rPr>
        <w:t xml:space="preserve">reduce area </w:t>
      </w:r>
      <w:r w:rsidR="009565E7">
        <w:rPr>
          <w:rFonts w:eastAsia="ＭＳ 明朝"/>
          <w:bCs/>
          <w:lang w:eastAsia="ja-JP"/>
        </w:rPr>
        <w:t>of 1</w:t>
      </w:r>
      <w:r w:rsidR="00B935A4">
        <w:rPr>
          <w:rFonts w:eastAsia="ＭＳ 明朝"/>
          <w:bCs/>
          <w:lang w:eastAsia="ja-JP"/>
        </w:rPr>
        <w:t>6</w:t>
      </w:r>
      <w:r w:rsidR="009565E7">
        <w:rPr>
          <w:rFonts w:eastAsia="ＭＳ 明朝"/>
          <w:bCs/>
          <w:lang w:eastAsia="ja-JP"/>
        </w:rPr>
        <w:t>m x 7m</w:t>
      </w:r>
      <w:r w:rsidR="00B935A4">
        <w:rPr>
          <w:rFonts w:eastAsia="ＭＳ 明朝"/>
          <w:bCs/>
          <w:lang w:eastAsia="ja-JP"/>
        </w:rPr>
        <w:t xml:space="preserve"> </w:t>
      </w:r>
      <w:r w:rsidR="00C1482A">
        <w:rPr>
          <w:rFonts w:eastAsia="ＭＳ 明朝"/>
          <w:bCs/>
          <w:lang w:eastAsia="ja-JP"/>
        </w:rPr>
        <w:t xml:space="preserve">x 3m </w:t>
      </w:r>
      <w:r w:rsidR="00B935A4">
        <w:rPr>
          <w:rFonts w:eastAsia="ＭＳ 明朝"/>
          <w:bCs/>
          <w:lang w:eastAsia="ja-JP"/>
        </w:rPr>
        <w:t>(L x W</w:t>
      </w:r>
      <w:r w:rsidR="00C1482A">
        <w:rPr>
          <w:rFonts w:eastAsia="ＭＳ 明朝"/>
          <w:bCs/>
          <w:lang w:eastAsia="ja-JP"/>
        </w:rPr>
        <w:t xml:space="preserve"> x H</w:t>
      </w:r>
      <w:r w:rsidR="00B935A4">
        <w:rPr>
          <w:rFonts w:eastAsia="ＭＳ 明朝"/>
          <w:bCs/>
          <w:lang w:eastAsia="ja-JP"/>
        </w:rPr>
        <w:t>)</w:t>
      </w:r>
      <w:r w:rsidR="009565E7">
        <w:rPr>
          <w:rFonts w:eastAsia="ＭＳ 明朝"/>
          <w:bCs/>
          <w:lang w:eastAsia="ja-JP"/>
        </w:rPr>
        <w:t xml:space="preserve"> for one floor </w:t>
      </w:r>
      <w:r w:rsidR="00E928AD">
        <w:rPr>
          <w:rFonts w:eastAsia="ＭＳ 明朝"/>
          <w:bCs/>
          <w:lang w:eastAsia="ja-JP"/>
        </w:rPr>
        <w:t>is</w:t>
      </w:r>
      <w:r w:rsidR="00E928AD" w:rsidRPr="00445961">
        <w:rPr>
          <w:rFonts w:eastAsia="ＭＳ 明朝"/>
          <w:bCs/>
          <w:lang w:eastAsia="ja-JP"/>
        </w:rPr>
        <w:t xml:space="preserve"> </w:t>
      </w:r>
      <w:r w:rsidR="00B935A4">
        <w:rPr>
          <w:rFonts w:eastAsia="ＭＳ 明朝"/>
          <w:bCs/>
          <w:lang w:eastAsia="ja-JP"/>
        </w:rPr>
        <w:t xml:space="preserve">more suitable to </w:t>
      </w:r>
      <w:r w:rsidR="00E928AD" w:rsidRPr="00445961">
        <w:rPr>
          <w:rFonts w:eastAsia="ＭＳ 明朝"/>
          <w:bCs/>
          <w:lang w:eastAsia="ja-JP"/>
        </w:rPr>
        <w:t xml:space="preserve">model the </w:t>
      </w:r>
      <w:r w:rsidR="00E928AD" w:rsidRPr="00445961">
        <w:rPr>
          <w:bCs/>
          <w:lang w:eastAsia="zh-CN"/>
        </w:rPr>
        <w:t>smart home</w:t>
      </w:r>
      <w:r w:rsidR="00BE49BE">
        <w:rPr>
          <w:bCs/>
          <w:lang w:eastAsia="zh-CN"/>
        </w:rPr>
        <w:t xml:space="preserve"> environment</w:t>
      </w:r>
      <w:r w:rsidR="00B935A4">
        <w:rPr>
          <w:bCs/>
          <w:lang w:eastAsia="zh-CN"/>
        </w:rPr>
        <w:t xml:space="preserve">, which required </w:t>
      </w:r>
      <w:r w:rsidR="00DA3F67">
        <w:rPr>
          <w:bCs/>
          <w:lang w:eastAsia="zh-CN"/>
        </w:rPr>
        <w:t>a smaller</w:t>
      </w:r>
      <w:r w:rsidR="00B935A4">
        <w:rPr>
          <w:bCs/>
          <w:lang w:eastAsia="zh-CN"/>
        </w:rPr>
        <w:t xml:space="preserve"> number of TRPs and possible lower transmission power</w:t>
      </w:r>
      <w:r w:rsidR="002E7493">
        <w:rPr>
          <w:bCs/>
          <w:lang w:eastAsia="zh-CN"/>
        </w:rPr>
        <w:t>.</w:t>
      </w:r>
      <w:r w:rsidR="00B935A4">
        <w:rPr>
          <w:bCs/>
          <w:lang w:eastAsia="zh-CN"/>
        </w:rPr>
        <w:t xml:space="preserve"> </w:t>
      </w:r>
      <w:r w:rsidR="00DA5185">
        <w:rPr>
          <w:bCs/>
          <w:lang w:eastAsia="zh-CN"/>
        </w:rPr>
        <w:t xml:space="preserve">For </w:t>
      </w:r>
      <w:r w:rsidR="00DA3F67">
        <w:rPr>
          <w:rFonts w:eastAsia="ＭＳ 明朝" w:hint="eastAsia"/>
          <w:bCs/>
          <w:lang w:eastAsia="ja-JP"/>
        </w:rPr>
        <w:t xml:space="preserve">more </w:t>
      </w:r>
      <w:r w:rsidR="00DA5185">
        <w:rPr>
          <w:bCs/>
          <w:lang w:eastAsia="zh-CN"/>
        </w:rPr>
        <w:t>detail</w:t>
      </w:r>
      <w:r w:rsidR="00DA3F67">
        <w:rPr>
          <w:rFonts w:eastAsia="ＭＳ 明朝" w:hint="eastAsia"/>
          <w:bCs/>
          <w:lang w:eastAsia="ja-JP"/>
        </w:rPr>
        <w:t>s</w:t>
      </w:r>
      <w:r w:rsidR="00DA5185">
        <w:rPr>
          <w:bCs/>
          <w:lang w:eastAsia="zh-CN"/>
        </w:rPr>
        <w:t xml:space="preserve">, the parameters of </w:t>
      </w:r>
      <w:r w:rsidR="00DA5185" w:rsidRPr="00A077E3">
        <w:rPr>
          <w:rFonts w:eastAsiaTheme="minorEastAsia"/>
          <w:lang w:eastAsia="zh-CN"/>
        </w:rPr>
        <w:t>living room with the size of 7m x 7m x 3m (L x W x H)</w:t>
      </w:r>
      <w:r w:rsidR="00DA5185">
        <w:rPr>
          <w:rFonts w:eastAsiaTheme="minorEastAsia"/>
          <w:lang w:eastAsia="zh-CN"/>
        </w:rPr>
        <w:t xml:space="preserve"> </w:t>
      </w:r>
      <w:r w:rsidR="00BE49BE">
        <w:rPr>
          <w:rFonts w:eastAsiaTheme="minorEastAsia"/>
          <w:lang w:eastAsia="zh-CN"/>
        </w:rPr>
        <w:t>are</w:t>
      </w:r>
      <w:r w:rsidR="00DA5185">
        <w:rPr>
          <w:rFonts w:eastAsiaTheme="minorEastAsia"/>
          <w:lang w:eastAsia="zh-CN"/>
        </w:rPr>
        <w:t xml:space="preserve"> also described in [11]</w:t>
      </w:r>
      <w:r w:rsidR="00BE49BE">
        <w:rPr>
          <w:rFonts w:eastAsiaTheme="minorEastAsia"/>
          <w:lang w:eastAsia="zh-CN"/>
        </w:rPr>
        <w:t>, as shown in Figure 2</w:t>
      </w:r>
      <w:r w:rsidR="00DA5185">
        <w:rPr>
          <w:rFonts w:eastAsiaTheme="minorEastAsia"/>
          <w:lang w:eastAsia="zh-CN"/>
        </w:rPr>
        <w:t>.</w:t>
      </w:r>
      <w:r w:rsidR="006213BE">
        <w:rPr>
          <w:rFonts w:eastAsiaTheme="minorEastAsia"/>
          <w:lang w:eastAsia="zh-CN"/>
        </w:rPr>
        <w:t xml:space="preserve"> </w:t>
      </w:r>
      <w:r w:rsidR="00BE49BE">
        <w:rPr>
          <w:rFonts w:eastAsiaTheme="minorEastAsia"/>
          <w:lang w:eastAsia="zh-CN"/>
        </w:rPr>
        <w:t>Th</w:t>
      </w:r>
      <w:r w:rsidR="00C1482A">
        <w:rPr>
          <w:rFonts w:eastAsiaTheme="minorEastAsia"/>
          <w:lang w:eastAsia="zh-CN"/>
        </w:rPr>
        <w:t>e</w:t>
      </w:r>
      <w:r w:rsidR="00BE49BE">
        <w:rPr>
          <w:rFonts w:eastAsiaTheme="minorEastAsia"/>
          <w:lang w:eastAsia="zh-CN"/>
        </w:rPr>
        <w:t>se deployment scenarios</w:t>
      </w:r>
      <w:r w:rsidR="00C1482A">
        <w:rPr>
          <w:rFonts w:eastAsiaTheme="minorEastAsia"/>
          <w:lang w:eastAsia="zh-CN"/>
        </w:rPr>
        <w:t xml:space="preserve"> discussed in </w:t>
      </w:r>
      <w:proofErr w:type="spellStart"/>
      <w:r w:rsidR="00C1482A">
        <w:rPr>
          <w:rFonts w:eastAsiaTheme="minorEastAsia"/>
          <w:lang w:eastAsia="zh-CN"/>
        </w:rPr>
        <w:t>WiFi</w:t>
      </w:r>
      <w:proofErr w:type="spellEnd"/>
      <w:r w:rsidR="00C1482A">
        <w:rPr>
          <w:rFonts w:eastAsiaTheme="minorEastAsia"/>
          <w:lang w:eastAsia="zh-CN"/>
        </w:rPr>
        <w:t xml:space="preserve"> sensing</w:t>
      </w:r>
      <w:r w:rsidR="00003F6C">
        <w:rPr>
          <w:rFonts w:eastAsiaTheme="minorEastAsia"/>
          <w:lang w:eastAsia="zh-CN"/>
        </w:rPr>
        <w:t xml:space="preserve"> can also </w:t>
      </w:r>
      <w:r w:rsidR="00DA3F67">
        <w:rPr>
          <w:rFonts w:eastAsia="ＭＳ 明朝" w:hint="eastAsia"/>
          <w:lang w:eastAsia="ja-JP"/>
        </w:rPr>
        <w:t>be a</w:t>
      </w:r>
      <w:r w:rsidR="00003F6C">
        <w:rPr>
          <w:rFonts w:eastAsiaTheme="minorEastAsia"/>
          <w:lang w:eastAsia="zh-CN"/>
        </w:rPr>
        <w:t xml:space="preserve"> reference for indoor room scenario to model the smart home</w:t>
      </w:r>
      <w:r w:rsidR="00BE49BE">
        <w:rPr>
          <w:rFonts w:eastAsiaTheme="minorEastAsia"/>
          <w:lang w:eastAsia="zh-CN"/>
        </w:rPr>
        <w:t xml:space="preserve"> </w:t>
      </w:r>
      <w:r w:rsidR="00BE49BE">
        <w:rPr>
          <w:bCs/>
          <w:lang w:eastAsia="zh-CN"/>
        </w:rPr>
        <w:t>environment</w:t>
      </w:r>
      <w:r w:rsidR="00003F6C">
        <w:rPr>
          <w:rFonts w:eastAsiaTheme="minorEastAsia"/>
          <w:lang w:eastAsia="zh-CN"/>
        </w:rPr>
        <w:t>.</w:t>
      </w:r>
    </w:p>
    <w:p w14:paraId="00218558" w14:textId="36531F0E" w:rsidR="00530CE6" w:rsidRDefault="00530CE6" w:rsidP="00530CE6">
      <w:pPr>
        <w:jc w:val="center"/>
        <w:rPr>
          <w:rFonts w:eastAsiaTheme="minorEastAsia"/>
          <w:lang w:eastAsia="zh-CN"/>
        </w:rPr>
      </w:pPr>
      <w:r>
        <w:rPr>
          <w:noProof/>
        </w:rPr>
        <w:drawing>
          <wp:inline distT="0" distB="0" distL="0" distR="0" wp14:anchorId="69AA9A13" wp14:editId="4F2F2B13">
            <wp:extent cx="4366627" cy="297575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67810" cy="2976564"/>
                    </a:xfrm>
                    <a:prstGeom prst="rect">
                      <a:avLst/>
                    </a:prstGeom>
                  </pic:spPr>
                </pic:pic>
              </a:graphicData>
            </a:graphic>
          </wp:inline>
        </w:drawing>
      </w:r>
    </w:p>
    <w:p w14:paraId="2DDB2E35" w14:textId="5E144D90" w:rsidR="00794152" w:rsidRPr="00DA3F67" w:rsidRDefault="00794152" w:rsidP="00794152">
      <w:pPr>
        <w:pStyle w:val="af4"/>
        <w:numPr>
          <w:ilvl w:val="0"/>
          <w:numId w:val="22"/>
        </w:numPr>
        <w:ind w:firstLineChars="0"/>
        <w:jc w:val="center"/>
        <w:rPr>
          <w:rFonts w:ascii="Times New Roman" w:eastAsiaTheme="minorEastAsia" w:hAnsi="Times New Roman"/>
          <w:sz w:val="20"/>
          <w:szCs w:val="21"/>
        </w:rPr>
      </w:pPr>
      <w:r w:rsidRPr="00DA3F67">
        <w:rPr>
          <w:rFonts w:ascii="Times New Roman" w:eastAsiaTheme="minorEastAsia" w:hAnsi="Times New Roman"/>
          <w:sz w:val="20"/>
          <w:szCs w:val="21"/>
        </w:rPr>
        <w:t>Smart home deployment scenario</w:t>
      </w:r>
    </w:p>
    <w:p w14:paraId="0C4749E7" w14:textId="2861102D" w:rsidR="00794152" w:rsidRDefault="00794152" w:rsidP="00C1482A">
      <w:pPr>
        <w:pStyle w:val="af4"/>
        <w:ind w:left="360" w:firstLineChars="0" w:firstLine="0"/>
        <w:jc w:val="center"/>
        <w:rPr>
          <w:rFonts w:eastAsiaTheme="minorEastAsia"/>
        </w:rPr>
      </w:pPr>
      <w:r w:rsidRPr="00794152">
        <w:rPr>
          <w:rFonts w:eastAsiaTheme="minorEastAsia"/>
          <w:noProof/>
        </w:rPr>
        <w:drawing>
          <wp:inline distT="0" distB="0" distL="0" distR="0" wp14:anchorId="2EB659BA" wp14:editId="1828933C">
            <wp:extent cx="2875226" cy="2001157"/>
            <wp:effectExtent l="0" t="0" r="1905" b="0"/>
            <wp:docPr id="1026" name="图片 82" descr="sweet_home_00">
              <a:extLst xmlns:a="http://schemas.openxmlformats.org/drawingml/2006/main">
                <a:ext uri="{FF2B5EF4-FFF2-40B4-BE49-F238E27FC236}">
                  <a16:creationId xmlns:a16="http://schemas.microsoft.com/office/drawing/2014/main" id="{790E0A6C-729F-4F37-A28B-CFC6B2EF38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82" descr="sweet_home_00">
                      <a:extLst>
                        <a:ext uri="{FF2B5EF4-FFF2-40B4-BE49-F238E27FC236}">
                          <a16:creationId xmlns:a16="http://schemas.microsoft.com/office/drawing/2014/main" id="{790E0A6C-729F-4F37-A28B-CFC6B2EF3870}"/>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8204" cy="2003229"/>
                    </a:xfrm>
                    <a:prstGeom prst="rect">
                      <a:avLst/>
                    </a:prstGeom>
                    <a:noFill/>
                    <a:ln>
                      <a:noFill/>
                    </a:ln>
                  </pic:spPr>
                </pic:pic>
              </a:graphicData>
            </a:graphic>
          </wp:inline>
        </w:drawing>
      </w:r>
    </w:p>
    <w:p w14:paraId="7A4A470D" w14:textId="2BDE3C8A" w:rsidR="00794152" w:rsidRPr="00DA3F67" w:rsidRDefault="00FC042B" w:rsidP="00794152">
      <w:pPr>
        <w:pStyle w:val="af4"/>
        <w:numPr>
          <w:ilvl w:val="0"/>
          <w:numId w:val="22"/>
        </w:numPr>
        <w:ind w:firstLineChars="0"/>
        <w:jc w:val="center"/>
        <w:rPr>
          <w:rFonts w:ascii="Times New Roman" w:eastAsiaTheme="minorEastAsia" w:hAnsi="Times New Roman"/>
          <w:sz w:val="20"/>
          <w:szCs w:val="20"/>
        </w:rPr>
      </w:pPr>
      <w:r w:rsidRPr="00DA3F67">
        <w:rPr>
          <w:rFonts w:ascii="Times New Roman" w:eastAsiaTheme="minorEastAsia" w:hAnsi="Times New Roman"/>
          <w:sz w:val="20"/>
          <w:szCs w:val="20"/>
        </w:rPr>
        <w:t>Living room deployment scenario</w:t>
      </w:r>
    </w:p>
    <w:p w14:paraId="07C5485D" w14:textId="69B11C2F" w:rsidR="004D43B3" w:rsidRPr="00DA3F67" w:rsidRDefault="00FC367E" w:rsidP="00FC367E">
      <w:pPr>
        <w:pStyle w:val="a7"/>
        <w:jc w:val="center"/>
        <w:rPr>
          <w:rFonts w:eastAsiaTheme="minorEastAsia"/>
        </w:rPr>
      </w:pPr>
      <w:r>
        <w:t xml:space="preserve">Figure </w:t>
      </w:r>
      <w:r>
        <w:fldChar w:fldCharType="begin"/>
      </w:r>
      <w:r>
        <w:instrText xml:space="preserve"> SEQ Figure \* ARABIC </w:instrText>
      </w:r>
      <w:r>
        <w:fldChar w:fldCharType="separate"/>
      </w:r>
      <w:r>
        <w:rPr>
          <w:noProof/>
        </w:rPr>
        <w:t>2</w:t>
      </w:r>
      <w:r>
        <w:fldChar w:fldCharType="end"/>
      </w:r>
      <w:r>
        <w:rPr>
          <w:rFonts w:eastAsia="ＭＳ 明朝" w:hint="eastAsia"/>
          <w:lang w:eastAsia="ja-JP"/>
        </w:rPr>
        <w:t xml:space="preserve">: </w:t>
      </w:r>
      <w:r w:rsidR="00876F0E" w:rsidRPr="00DA3F67">
        <w:rPr>
          <w:rFonts w:eastAsiaTheme="minorEastAsia"/>
          <w:lang w:eastAsia="zh-CN"/>
        </w:rPr>
        <w:t xml:space="preserve">Deployment scenarios of smart room and living </w:t>
      </w:r>
      <w:proofErr w:type="gramStart"/>
      <w:r w:rsidR="00876F0E" w:rsidRPr="00DA3F67">
        <w:rPr>
          <w:rFonts w:eastAsiaTheme="minorEastAsia"/>
          <w:lang w:eastAsia="zh-CN"/>
        </w:rPr>
        <w:t>room</w:t>
      </w:r>
      <w:proofErr w:type="gramEnd"/>
    </w:p>
    <w:p w14:paraId="53AC7BEF" w14:textId="7BC33012" w:rsidR="0005147E" w:rsidRPr="00DA4C01" w:rsidRDefault="00DA4C01" w:rsidP="00DA4C01">
      <w:pPr>
        <w:numPr>
          <w:ilvl w:val="0"/>
          <w:numId w:val="9"/>
        </w:numPr>
        <w:spacing w:beforeLines="50" w:before="120" w:afterLines="50"/>
        <w:ind w:left="1134" w:hanging="1134"/>
        <w:rPr>
          <w:rFonts w:eastAsiaTheme="minorEastAsia"/>
          <w:b/>
          <w:szCs w:val="20"/>
          <w:lang w:eastAsia="zh-CN"/>
        </w:rPr>
      </w:pPr>
      <w:bookmarkStart w:id="17" w:name="_Ref166172086"/>
      <w:r w:rsidRPr="00DA4C01">
        <w:rPr>
          <w:rFonts w:eastAsiaTheme="minorEastAsia"/>
          <w:b/>
          <w:szCs w:val="20"/>
          <w:lang w:eastAsia="zh-CN"/>
        </w:rPr>
        <w:t xml:space="preserve">For sensing indoor room scenario, RAN1 reuses the </w:t>
      </w:r>
      <w:r w:rsidR="00D33E00">
        <w:rPr>
          <w:rFonts w:eastAsiaTheme="minorEastAsia"/>
          <w:b/>
          <w:szCs w:val="20"/>
          <w:lang w:eastAsia="zh-CN"/>
        </w:rPr>
        <w:t>room size</w:t>
      </w:r>
      <w:r w:rsidR="00D33E00" w:rsidRPr="00DA4C01">
        <w:rPr>
          <w:rFonts w:eastAsiaTheme="minorEastAsia"/>
          <w:b/>
          <w:szCs w:val="20"/>
          <w:lang w:eastAsia="zh-CN"/>
        </w:rPr>
        <w:t xml:space="preserve"> </w:t>
      </w:r>
      <w:r w:rsidRPr="00DA4C01">
        <w:rPr>
          <w:rFonts w:eastAsiaTheme="minorEastAsia"/>
          <w:b/>
          <w:szCs w:val="20"/>
          <w:lang w:eastAsia="zh-CN"/>
        </w:rPr>
        <w:t>of 20m x 20m x 3m of TR 38.808 indoor-B communication scenario as a starting point</w:t>
      </w:r>
      <w:r w:rsidRPr="00DA4C01">
        <w:rPr>
          <w:rFonts w:eastAsiaTheme="minorEastAsia" w:hint="eastAsia"/>
          <w:b/>
          <w:szCs w:val="20"/>
          <w:lang w:eastAsia="zh-CN"/>
        </w:rPr>
        <w:t>.</w:t>
      </w:r>
      <w:bookmarkEnd w:id="17"/>
    </w:p>
    <w:p w14:paraId="1DA790C9" w14:textId="3DE2C6B1" w:rsidR="00C1482A" w:rsidRDefault="00C1482A" w:rsidP="00B478AD">
      <w:pPr>
        <w:pStyle w:val="af4"/>
        <w:numPr>
          <w:ilvl w:val="0"/>
          <w:numId w:val="20"/>
        </w:numPr>
        <w:ind w:firstLineChars="0"/>
        <w:rPr>
          <w:rFonts w:ascii="Times New Roman" w:eastAsiaTheme="minorEastAsia" w:hAnsi="Times New Roman"/>
          <w:b/>
          <w:kern w:val="0"/>
          <w:sz w:val="20"/>
          <w:szCs w:val="20"/>
        </w:rPr>
      </w:pPr>
      <w:r>
        <w:rPr>
          <w:rFonts w:ascii="Times New Roman" w:eastAsiaTheme="minorEastAsia" w:hAnsi="Times New Roman" w:hint="eastAsia"/>
          <w:b/>
          <w:kern w:val="0"/>
          <w:sz w:val="20"/>
          <w:szCs w:val="20"/>
        </w:rPr>
        <w:t>F</w:t>
      </w:r>
      <w:r>
        <w:rPr>
          <w:rFonts w:ascii="Times New Roman" w:eastAsiaTheme="minorEastAsia" w:hAnsi="Times New Roman"/>
          <w:b/>
          <w:kern w:val="0"/>
          <w:sz w:val="20"/>
          <w:szCs w:val="20"/>
        </w:rPr>
        <w:t>FS: 16</w:t>
      </w:r>
      <w:r w:rsidRPr="00DA4C01">
        <w:rPr>
          <w:rFonts w:ascii="Times New Roman" w:eastAsiaTheme="minorEastAsia" w:hAnsi="Times New Roman"/>
          <w:b/>
          <w:kern w:val="0"/>
          <w:sz w:val="20"/>
          <w:szCs w:val="20"/>
        </w:rPr>
        <w:t>m x 7m x 3m</w:t>
      </w:r>
    </w:p>
    <w:p w14:paraId="3687AECC" w14:textId="0A1824FE" w:rsidR="0005147E" w:rsidRDefault="0005147E" w:rsidP="00B478AD">
      <w:pPr>
        <w:pStyle w:val="af4"/>
        <w:numPr>
          <w:ilvl w:val="0"/>
          <w:numId w:val="20"/>
        </w:numPr>
        <w:ind w:firstLineChars="0"/>
        <w:rPr>
          <w:rFonts w:ascii="Times New Roman" w:eastAsiaTheme="minorEastAsia" w:hAnsi="Times New Roman"/>
          <w:b/>
          <w:kern w:val="0"/>
          <w:sz w:val="20"/>
          <w:szCs w:val="20"/>
        </w:rPr>
      </w:pPr>
      <w:r w:rsidRPr="00DA4C01">
        <w:rPr>
          <w:rFonts w:ascii="Times New Roman" w:eastAsiaTheme="minorEastAsia" w:hAnsi="Times New Roman" w:hint="eastAsia"/>
          <w:b/>
          <w:kern w:val="0"/>
          <w:sz w:val="20"/>
          <w:szCs w:val="20"/>
        </w:rPr>
        <w:t>F</w:t>
      </w:r>
      <w:r w:rsidRPr="00DA4C01">
        <w:rPr>
          <w:rFonts w:ascii="Times New Roman" w:eastAsiaTheme="minorEastAsia" w:hAnsi="Times New Roman"/>
          <w:b/>
          <w:kern w:val="0"/>
          <w:sz w:val="20"/>
          <w:szCs w:val="20"/>
        </w:rPr>
        <w:t>FS:  7m x 7m x 3m</w:t>
      </w:r>
    </w:p>
    <w:p w14:paraId="22B011DD" w14:textId="2A4FAD0A" w:rsidR="002E7493" w:rsidRPr="00DA4C01" w:rsidRDefault="002E7493" w:rsidP="00B478AD">
      <w:pPr>
        <w:pStyle w:val="af4"/>
        <w:numPr>
          <w:ilvl w:val="0"/>
          <w:numId w:val="20"/>
        </w:numPr>
        <w:ind w:firstLineChars="0"/>
        <w:rPr>
          <w:rFonts w:ascii="Times New Roman" w:eastAsiaTheme="minorEastAsia" w:hAnsi="Times New Roman"/>
          <w:b/>
          <w:kern w:val="0"/>
          <w:sz w:val="20"/>
          <w:szCs w:val="20"/>
        </w:rPr>
      </w:pPr>
      <w:r>
        <w:rPr>
          <w:rFonts w:ascii="Times New Roman" w:eastAsiaTheme="minorEastAsia" w:hAnsi="Times New Roman" w:hint="eastAsia"/>
          <w:b/>
          <w:kern w:val="0"/>
          <w:sz w:val="20"/>
          <w:szCs w:val="20"/>
        </w:rPr>
        <w:t>F</w:t>
      </w:r>
      <w:r>
        <w:rPr>
          <w:rFonts w:ascii="Times New Roman" w:eastAsiaTheme="minorEastAsia" w:hAnsi="Times New Roman"/>
          <w:b/>
          <w:kern w:val="0"/>
          <w:sz w:val="20"/>
          <w:szCs w:val="20"/>
        </w:rPr>
        <w:t>FS: TRP deployment</w:t>
      </w:r>
      <w:r w:rsidR="00C1482A">
        <w:rPr>
          <w:rFonts w:ascii="Times New Roman" w:eastAsiaTheme="minorEastAsia" w:hAnsi="Times New Roman"/>
          <w:b/>
          <w:kern w:val="0"/>
          <w:sz w:val="20"/>
          <w:szCs w:val="20"/>
        </w:rPr>
        <w:t xml:space="preserve"> in indoor room scenario</w:t>
      </w:r>
    </w:p>
    <w:p w14:paraId="604A9933" w14:textId="6F661918" w:rsidR="002C1EC0" w:rsidRDefault="002C1EC0" w:rsidP="002C1EC0">
      <w:pPr>
        <w:rPr>
          <w:rFonts w:eastAsiaTheme="minorEastAsia"/>
        </w:rPr>
      </w:pPr>
    </w:p>
    <w:p w14:paraId="59D2BDDA" w14:textId="1DC42B14" w:rsidR="00446D3E" w:rsidRDefault="00446D3E" w:rsidP="00B478AD">
      <w:pPr>
        <w:pStyle w:val="af4"/>
        <w:numPr>
          <w:ilvl w:val="0"/>
          <w:numId w:val="1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TRP and UE properties</w:t>
      </w:r>
    </w:p>
    <w:p w14:paraId="11B578C4" w14:textId="4CF85577" w:rsidR="00A2770B" w:rsidRPr="001C1342" w:rsidRDefault="00DA4C01" w:rsidP="00D26097">
      <w:pPr>
        <w:rPr>
          <w:rFonts w:eastAsia="ＭＳ 明朝"/>
          <w:lang w:eastAsia="ja-JP"/>
        </w:rPr>
      </w:pPr>
      <w:r>
        <w:rPr>
          <w:rFonts w:eastAsia="ＭＳ 明朝"/>
          <w:lang w:eastAsia="ja-JP"/>
        </w:rPr>
        <w:t>A</w:t>
      </w:r>
      <w:r>
        <w:rPr>
          <w:rFonts w:eastAsia="ＭＳ 明朝" w:hint="eastAsia"/>
          <w:lang w:eastAsia="ja-JP"/>
        </w:rPr>
        <w:t>s r</w:t>
      </w:r>
      <w:r w:rsidR="00D061C5">
        <w:rPr>
          <w:rFonts w:eastAsiaTheme="minorEastAsia"/>
          <w:lang w:eastAsia="zh-CN"/>
        </w:rPr>
        <w:t>efer</w:t>
      </w:r>
      <w:r>
        <w:rPr>
          <w:rFonts w:eastAsia="ＭＳ 明朝" w:hint="eastAsia"/>
          <w:lang w:eastAsia="ja-JP"/>
        </w:rPr>
        <w:t>red in</w:t>
      </w:r>
      <w:r w:rsidR="00D061C5">
        <w:rPr>
          <w:rFonts w:eastAsiaTheme="minorEastAsia"/>
          <w:lang w:eastAsia="zh-CN"/>
        </w:rPr>
        <w:t xml:space="preserve"> the </w:t>
      </w:r>
      <w:r w:rsidR="00A310F7">
        <w:rPr>
          <w:rFonts w:eastAsiaTheme="minorEastAsia"/>
          <w:lang w:eastAsia="zh-CN"/>
        </w:rPr>
        <w:t>antenna model of TRP in TR 38.901</w:t>
      </w:r>
      <w:r>
        <w:rPr>
          <w:rFonts w:eastAsia="ＭＳ 明朝" w:hint="eastAsia"/>
          <w:lang w:eastAsia="ja-JP"/>
        </w:rPr>
        <w:t xml:space="preserve">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_Ref157703456 \n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Pr>
          <w:rFonts w:eastAsia="ＭＳ 明朝"/>
          <w:lang w:eastAsia="ja-JP"/>
        </w:rPr>
        <w:t>[</w:t>
      </w:r>
      <w:r w:rsidR="008F72C8">
        <w:rPr>
          <w:rFonts w:eastAsia="ＭＳ 明朝"/>
          <w:lang w:eastAsia="ja-JP"/>
        </w:rPr>
        <w:t>6</w:t>
      </w:r>
      <w:r>
        <w:rPr>
          <w:rFonts w:eastAsia="ＭＳ 明朝"/>
          <w:lang w:eastAsia="ja-JP"/>
        </w:rPr>
        <w:t>]</w:t>
      </w:r>
      <w:r>
        <w:rPr>
          <w:rFonts w:eastAsia="ＭＳ 明朝"/>
          <w:lang w:eastAsia="ja-JP"/>
        </w:rPr>
        <w:fldChar w:fldCharType="end"/>
      </w:r>
      <w:r w:rsidR="00A310F7">
        <w:rPr>
          <w:rFonts w:eastAsiaTheme="minorEastAsia"/>
          <w:lang w:eastAsia="zh-CN"/>
        </w:rPr>
        <w:t xml:space="preserve">, the ceiling mount antenna can be used for the indoor room scenario and placed </w:t>
      </w:r>
      <w:r w:rsidR="00A21083">
        <w:rPr>
          <w:rFonts w:eastAsiaTheme="minorEastAsia"/>
          <w:lang w:eastAsia="zh-CN"/>
        </w:rPr>
        <w:t>on</w:t>
      </w:r>
      <w:r w:rsidR="00A310F7">
        <w:rPr>
          <w:rFonts w:eastAsiaTheme="minorEastAsia"/>
          <w:lang w:eastAsia="zh-CN"/>
        </w:rPr>
        <w:t xml:space="preserve"> the ceiling. </w:t>
      </w:r>
      <w:r w:rsidR="0001082E">
        <w:rPr>
          <w:rFonts w:eastAsiaTheme="minorEastAsia"/>
          <w:lang w:eastAsia="zh-CN"/>
        </w:rPr>
        <w:t xml:space="preserve">As the sensing receivers and/or transmitters, some UEs </w:t>
      </w:r>
      <w:r w:rsidR="008341A3">
        <w:rPr>
          <w:rFonts w:eastAsiaTheme="minorEastAsia"/>
          <w:lang w:eastAsia="zh-CN"/>
        </w:rPr>
        <w:t>can be</w:t>
      </w:r>
      <w:r w:rsidR="0001082E">
        <w:rPr>
          <w:rFonts w:eastAsiaTheme="minorEastAsia"/>
          <w:lang w:eastAsia="zh-CN"/>
        </w:rPr>
        <w:t xml:space="preserve"> </w:t>
      </w:r>
      <w:r w:rsidR="008341A3">
        <w:rPr>
          <w:rFonts w:eastAsiaTheme="minorEastAsia"/>
          <w:lang w:eastAsia="zh-CN"/>
        </w:rPr>
        <w:t>randomly dropped in the indoor room area. Generally, in home, UEs are placed in some certain position, such as on tables, or, UE is held by resting person on chair or bed</w:t>
      </w:r>
      <w:r w:rsidR="0070789A">
        <w:rPr>
          <w:rFonts w:eastAsia="ＭＳ 明朝" w:hint="eastAsia"/>
          <w:lang w:eastAsia="ja-JP"/>
        </w:rPr>
        <w:t>, for instance</w:t>
      </w:r>
      <w:r w:rsidR="008341A3">
        <w:rPr>
          <w:rFonts w:eastAsiaTheme="minorEastAsia"/>
          <w:lang w:eastAsia="zh-CN"/>
        </w:rPr>
        <w:t xml:space="preserve">. There is </w:t>
      </w:r>
      <w:r w:rsidR="0070789A">
        <w:rPr>
          <w:rFonts w:eastAsia="ＭＳ 明朝" w:hint="eastAsia"/>
          <w:lang w:eastAsia="ja-JP"/>
        </w:rPr>
        <w:t xml:space="preserve">a </w:t>
      </w:r>
      <w:r w:rsidR="008341A3">
        <w:rPr>
          <w:rFonts w:eastAsiaTheme="minorEastAsia"/>
          <w:lang w:eastAsia="zh-CN"/>
        </w:rPr>
        <w:t>reason to believe that, as the sensing receivers and/or transmitters, most UE</w:t>
      </w:r>
      <w:r w:rsidR="0070789A">
        <w:rPr>
          <w:rFonts w:eastAsia="ＭＳ 明朝" w:hint="eastAsia"/>
          <w:lang w:eastAsia="ja-JP"/>
        </w:rPr>
        <w:t xml:space="preserve">(s) </w:t>
      </w:r>
      <w:r w:rsidR="008341A3">
        <w:rPr>
          <w:rFonts w:eastAsiaTheme="minorEastAsia"/>
          <w:lang w:eastAsia="zh-CN"/>
        </w:rPr>
        <w:t xml:space="preserve">in most time </w:t>
      </w:r>
      <w:r w:rsidR="00C32A7C">
        <w:rPr>
          <w:rFonts w:eastAsiaTheme="minorEastAsia"/>
          <w:lang w:eastAsia="zh-CN"/>
        </w:rPr>
        <w:t xml:space="preserve">is stationary. Of course, UE is held by walking person is also a possible situation, and a common assumption of speed for walking person is 3km/h </w:t>
      </w:r>
      <w:r w:rsidR="0070789A">
        <w:rPr>
          <w:rFonts w:eastAsia="ＭＳ 明朝" w:hint="eastAsia"/>
          <w:lang w:eastAsia="ja-JP"/>
        </w:rPr>
        <w:t xml:space="preserve">as </w:t>
      </w:r>
      <w:r w:rsidR="00C32A7C">
        <w:rPr>
          <w:rFonts w:eastAsiaTheme="minorEastAsia"/>
          <w:lang w:eastAsia="zh-CN"/>
        </w:rPr>
        <w:t>refer</w:t>
      </w:r>
      <w:r w:rsidR="0070789A">
        <w:rPr>
          <w:rFonts w:eastAsia="ＭＳ 明朝" w:hint="eastAsia"/>
          <w:lang w:eastAsia="ja-JP"/>
        </w:rPr>
        <w:t>red in</w:t>
      </w:r>
      <w:r w:rsidR="00C32A7C">
        <w:rPr>
          <w:rFonts w:eastAsiaTheme="minorEastAsia"/>
          <w:lang w:eastAsia="zh-CN"/>
        </w:rPr>
        <w:t xml:space="preserve"> TR 38.901.  </w:t>
      </w:r>
      <w:r w:rsidR="009B0FDB">
        <w:rPr>
          <w:rFonts w:eastAsiaTheme="minorEastAsia"/>
          <w:lang w:eastAsia="zh-CN"/>
        </w:rPr>
        <w:t xml:space="preserve">Referring to the </w:t>
      </w:r>
      <w:proofErr w:type="gramStart"/>
      <w:r w:rsidR="009B0FDB">
        <w:rPr>
          <w:rFonts w:eastAsiaTheme="minorEastAsia"/>
          <w:lang w:eastAsia="zh-CN"/>
        </w:rPr>
        <w:t xml:space="preserve">common </w:t>
      </w:r>
      <w:r w:rsidR="00C32A7C">
        <w:rPr>
          <w:rFonts w:eastAsiaTheme="minorEastAsia"/>
          <w:lang w:eastAsia="zh-CN"/>
        </w:rPr>
        <w:t xml:space="preserve"> assumption</w:t>
      </w:r>
      <w:proofErr w:type="gramEnd"/>
      <w:r w:rsidR="00C32A7C">
        <w:rPr>
          <w:rFonts w:eastAsiaTheme="minorEastAsia"/>
          <w:lang w:eastAsia="zh-CN"/>
        </w:rPr>
        <w:t xml:space="preserve"> of </w:t>
      </w:r>
      <w:r w:rsidR="009B0FDB">
        <w:rPr>
          <w:rFonts w:eastAsiaTheme="minorEastAsia"/>
          <w:lang w:eastAsia="zh-CN"/>
        </w:rPr>
        <w:t xml:space="preserve">typical </w:t>
      </w:r>
      <w:r w:rsidR="00D40CD1">
        <w:rPr>
          <w:rFonts w:eastAsiaTheme="minorEastAsia"/>
          <w:lang w:eastAsia="zh-CN"/>
        </w:rPr>
        <w:t xml:space="preserve">table </w:t>
      </w:r>
      <w:r w:rsidR="004D5BAE">
        <w:rPr>
          <w:rFonts w:eastAsiaTheme="minorEastAsia"/>
          <w:lang w:eastAsia="zh-CN"/>
        </w:rPr>
        <w:t xml:space="preserve">size in </w:t>
      </w:r>
      <w:r w:rsidR="0070789A">
        <w:rPr>
          <w:rFonts w:eastAsiaTheme="minorEastAsia"/>
          <w:lang w:eastAsia="zh-CN"/>
        </w:rPr>
        <w:fldChar w:fldCharType="begin"/>
      </w:r>
      <w:r w:rsidR="0070789A">
        <w:rPr>
          <w:rFonts w:eastAsiaTheme="minorEastAsia"/>
          <w:lang w:eastAsia="zh-CN"/>
        </w:rPr>
        <w:instrText xml:space="preserve"> REF _Ref165993560 \n \h </w:instrText>
      </w:r>
      <w:r w:rsidR="0070789A">
        <w:rPr>
          <w:rFonts w:eastAsiaTheme="minorEastAsia"/>
          <w:lang w:eastAsia="zh-CN"/>
        </w:rPr>
      </w:r>
      <w:r w:rsidR="0070789A">
        <w:rPr>
          <w:rFonts w:eastAsiaTheme="minorEastAsia"/>
          <w:lang w:eastAsia="zh-CN"/>
        </w:rPr>
        <w:fldChar w:fldCharType="separate"/>
      </w:r>
      <w:r w:rsidR="0070789A">
        <w:rPr>
          <w:rFonts w:eastAsiaTheme="minorEastAsia"/>
          <w:lang w:eastAsia="zh-CN"/>
        </w:rPr>
        <w:t>[</w:t>
      </w:r>
      <w:r w:rsidR="00370833">
        <w:rPr>
          <w:rFonts w:eastAsiaTheme="minorEastAsia"/>
          <w:lang w:eastAsia="zh-CN"/>
        </w:rPr>
        <w:t>1</w:t>
      </w:r>
      <w:r w:rsidR="00FC305B">
        <w:rPr>
          <w:rFonts w:eastAsiaTheme="minorEastAsia"/>
          <w:lang w:eastAsia="zh-CN"/>
        </w:rPr>
        <w:t>1</w:t>
      </w:r>
      <w:r w:rsidR="0070789A">
        <w:rPr>
          <w:rFonts w:eastAsiaTheme="minorEastAsia"/>
          <w:lang w:eastAsia="zh-CN"/>
        </w:rPr>
        <w:t>]</w:t>
      </w:r>
      <w:r w:rsidR="0070789A">
        <w:rPr>
          <w:rFonts w:eastAsiaTheme="minorEastAsia"/>
          <w:lang w:eastAsia="zh-CN"/>
        </w:rPr>
        <w:fldChar w:fldCharType="end"/>
      </w:r>
      <w:r w:rsidR="00D40CD1">
        <w:rPr>
          <w:rFonts w:eastAsiaTheme="minorEastAsia"/>
          <w:lang w:eastAsia="zh-CN"/>
        </w:rPr>
        <w:t xml:space="preserve"> and the UT height assumption in TR 38.901, the UE height can be 0.8m and/or 1.5m.</w:t>
      </w:r>
    </w:p>
    <w:p w14:paraId="152E1D11" w14:textId="77777777" w:rsidR="00BB451C" w:rsidRPr="00384229" w:rsidRDefault="00BB451C" w:rsidP="00B478AD">
      <w:pPr>
        <w:pStyle w:val="af4"/>
        <w:numPr>
          <w:ilvl w:val="0"/>
          <w:numId w:val="19"/>
        </w:numPr>
        <w:ind w:firstLineChars="0"/>
        <w:rPr>
          <w:rFonts w:ascii="Times New Roman" w:eastAsiaTheme="minorEastAsia" w:hAnsi="Times New Roman"/>
          <w:kern w:val="0"/>
          <w:sz w:val="20"/>
          <w:szCs w:val="24"/>
        </w:rPr>
      </w:pPr>
      <w:r w:rsidRPr="00384229">
        <w:rPr>
          <w:rFonts w:ascii="Times New Roman" w:eastAsiaTheme="minorEastAsia" w:hAnsi="Times New Roman"/>
          <w:kern w:val="0"/>
          <w:sz w:val="20"/>
          <w:szCs w:val="24"/>
        </w:rPr>
        <w:t>Sensing target type</w:t>
      </w:r>
    </w:p>
    <w:p w14:paraId="5727C95F" w14:textId="3107A748" w:rsidR="00BB451C" w:rsidRPr="001C1342" w:rsidRDefault="00BB451C" w:rsidP="00BB451C">
      <w:pPr>
        <w:rPr>
          <w:rFonts w:eastAsia="ＭＳ 明朝"/>
          <w:lang w:eastAsia="ja-JP"/>
        </w:rPr>
      </w:pPr>
      <w:r>
        <w:rPr>
          <w:rFonts w:eastAsiaTheme="minorEastAsia" w:hint="eastAsia"/>
          <w:lang w:eastAsia="zh-CN"/>
        </w:rPr>
        <w:t>T</w:t>
      </w:r>
      <w:r>
        <w:rPr>
          <w:rFonts w:eastAsiaTheme="minorEastAsia"/>
          <w:lang w:eastAsia="zh-CN"/>
        </w:rPr>
        <w:t>he typical sensing target in indoor office is human.</w:t>
      </w:r>
    </w:p>
    <w:p w14:paraId="699155EA" w14:textId="56CA542B" w:rsidR="00ED32C0" w:rsidRDefault="00ED32C0" w:rsidP="00B478AD">
      <w:pPr>
        <w:pStyle w:val="af4"/>
        <w:numPr>
          <w:ilvl w:val="0"/>
          <w:numId w:val="1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Environment objects</w:t>
      </w:r>
    </w:p>
    <w:p w14:paraId="1A526011" w14:textId="6784E3C2" w:rsidR="008655F8" w:rsidRDefault="000967AF" w:rsidP="000967AF">
      <w:pPr>
        <w:rPr>
          <w:rFonts w:eastAsiaTheme="minorEastAsia"/>
          <w:szCs w:val="36"/>
          <w:lang w:eastAsia="zh-CN"/>
        </w:rPr>
      </w:pPr>
      <w:r>
        <w:rPr>
          <w:rFonts w:eastAsiaTheme="minorEastAsia" w:hint="eastAsia"/>
          <w:lang w:eastAsia="zh-CN"/>
        </w:rPr>
        <w:t>T</w:t>
      </w:r>
      <w:r>
        <w:rPr>
          <w:rFonts w:eastAsiaTheme="minorEastAsia"/>
          <w:lang w:eastAsia="zh-CN"/>
        </w:rPr>
        <w:t xml:space="preserve">he typical environment objects </w:t>
      </w:r>
      <w:r w:rsidR="001A1792">
        <w:rPr>
          <w:rFonts w:eastAsiaTheme="minorEastAsia"/>
          <w:lang w:eastAsia="zh-CN"/>
        </w:rPr>
        <w:t>in indoor room can be t</w:t>
      </w:r>
      <w:r w:rsidR="001A1792" w:rsidRPr="008515AD">
        <w:rPr>
          <w:rFonts w:eastAsiaTheme="minorEastAsia" w:hint="eastAsia"/>
          <w:lang w:eastAsia="zh-CN"/>
        </w:rPr>
        <w:t>able</w:t>
      </w:r>
      <w:r w:rsidR="001A1792">
        <w:rPr>
          <w:rFonts w:eastAsiaTheme="minorEastAsia"/>
          <w:lang w:eastAsia="zh-CN"/>
        </w:rPr>
        <w:t xml:space="preserve">, </w:t>
      </w:r>
      <w:r w:rsidR="001A1792" w:rsidRPr="008515AD">
        <w:rPr>
          <w:rFonts w:eastAsiaTheme="minorEastAsia" w:hint="eastAsia"/>
          <w:lang w:eastAsia="zh-CN"/>
        </w:rPr>
        <w:t>chair</w:t>
      </w:r>
      <w:r w:rsidR="001A1792">
        <w:rPr>
          <w:rFonts w:eastAsiaTheme="minorEastAsia"/>
          <w:lang w:eastAsia="zh-CN"/>
        </w:rPr>
        <w:t xml:space="preserve">, </w:t>
      </w:r>
      <w:r w:rsidR="001A1792" w:rsidRPr="008515AD">
        <w:rPr>
          <w:rFonts w:eastAsiaTheme="minorEastAsia" w:hint="eastAsia"/>
          <w:lang w:eastAsia="zh-CN"/>
        </w:rPr>
        <w:t>window</w:t>
      </w:r>
      <w:r w:rsidR="001A1792">
        <w:rPr>
          <w:rFonts w:eastAsiaTheme="minorEastAsia"/>
          <w:lang w:eastAsia="zh-CN"/>
        </w:rPr>
        <w:t xml:space="preserve">, door, and </w:t>
      </w:r>
      <w:r w:rsidR="001A1792" w:rsidRPr="008515AD">
        <w:rPr>
          <w:rFonts w:eastAsiaTheme="minorEastAsia" w:hint="eastAsia"/>
          <w:lang w:eastAsia="zh-CN"/>
        </w:rPr>
        <w:t>wall</w:t>
      </w:r>
      <w:r w:rsidR="00555EBE">
        <w:rPr>
          <w:rFonts w:eastAsiaTheme="minorEastAsia"/>
          <w:lang w:eastAsia="zh-CN"/>
        </w:rPr>
        <w:t>/floor</w:t>
      </w:r>
      <w:r w:rsidR="00BF25AB">
        <w:rPr>
          <w:rFonts w:eastAsiaTheme="minorEastAsia"/>
          <w:lang w:eastAsia="zh-CN"/>
        </w:rPr>
        <w:t>, which are stationary</w:t>
      </w:r>
      <w:r w:rsidR="00FB2973">
        <w:rPr>
          <w:rFonts w:eastAsiaTheme="minorEastAsia"/>
          <w:lang w:eastAsia="zh-CN"/>
        </w:rPr>
        <w:t xml:space="preserve"> and can be </w:t>
      </w:r>
      <w:r w:rsidR="0070789A">
        <w:rPr>
          <w:rFonts w:eastAsia="ＭＳ 明朝" w:hint="eastAsia"/>
          <w:lang w:eastAsia="ja-JP"/>
        </w:rPr>
        <w:t xml:space="preserve">the </w:t>
      </w:r>
      <w:r w:rsidR="00FB2973">
        <w:rPr>
          <w:rFonts w:eastAsiaTheme="minorEastAsia"/>
          <w:lang w:eastAsia="zh-CN"/>
        </w:rPr>
        <w:t>deterministic deployment in the indoor room</w:t>
      </w:r>
      <w:r w:rsidR="00BF25AB">
        <w:rPr>
          <w:rFonts w:eastAsiaTheme="minorEastAsia"/>
          <w:lang w:eastAsia="zh-CN"/>
        </w:rPr>
        <w:t xml:space="preserve">. </w:t>
      </w:r>
    </w:p>
    <w:p w14:paraId="0310C647" w14:textId="1664B9DA" w:rsidR="00E40AF7" w:rsidRDefault="007905B6" w:rsidP="000967AF">
      <w:pPr>
        <w:rPr>
          <w:rFonts w:eastAsia="SimSun"/>
          <w:szCs w:val="20"/>
        </w:rPr>
      </w:pPr>
      <w:r>
        <w:rPr>
          <w:rFonts w:eastAsiaTheme="minorEastAsia"/>
          <w:lang w:eastAsia="zh-CN"/>
        </w:rPr>
        <w:t xml:space="preserve">In addition, </w:t>
      </w:r>
      <w:r w:rsidR="00555EBE">
        <w:rPr>
          <w:rFonts w:eastAsiaTheme="minorEastAsia"/>
          <w:lang w:eastAsia="zh-CN"/>
        </w:rPr>
        <w:t>another typical environment object in indoor room is pet, which is moving object</w:t>
      </w:r>
      <w:r w:rsidR="0070789A">
        <w:rPr>
          <w:rFonts w:eastAsia="ＭＳ 明朝" w:hint="eastAsia"/>
          <w:lang w:eastAsia="ja-JP"/>
        </w:rPr>
        <w:t xml:space="preserve">, </w:t>
      </w:r>
      <w:r w:rsidR="00555EBE">
        <w:rPr>
          <w:rFonts w:eastAsiaTheme="minorEastAsia"/>
          <w:lang w:eastAsia="zh-CN"/>
        </w:rPr>
        <w:t>random</w:t>
      </w:r>
      <w:r w:rsidR="0070789A">
        <w:rPr>
          <w:rFonts w:eastAsia="ＭＳ 明朝" w:hint="eastAsia"/>
          <w:lang w:eastAsia="ja-JP"/>
        </w:rPr>
        <w:t xml:space="preserve">ly </w:t>
      </w:r>
      <w:r w:rsidR="00555EBE">
        <w:rPr>
          <w:rFonts w:eastAsiaTheme="minorEastAsia"/>
          <w:lang w:eastAsia="zh-CN"/>
        </w:rPr>
        <w:t>distribute</w:t>
      </w:r>
      <w:r w:rsidR="0070789A">
        <w:rPr>
          <w:rFonts w:eastAsia="ＭＳ 明朝" w:hint="eastAsia"/>
          <w:lang w:eastAsia="ja-JP"/>
        </w:rPr>
        <w:t>d</w:t>
      </w:r>
      <w:r w:rsidR="00555EBE">
        <w:rPr>
          <w:rFonts w:eastAsiaTheme="minorEastAsia"/>
          <w:lang w:eastAsia="zh-CN"/>
        </w:rPr>
        <w:t xml:space="preserve"> in the room area. </w:t>
      </w:r>
      <w:r w:rsidR="00555EBE">
        <w:rPr>
          <w:rFonts w:eastAsia="SimSun"/>
          <w:szCs w:val="20"/>
        </w:rPr>
        <w:t xml:space="preserve">Whether the </w:t>
      </w:r>
      <w:r w:rsidR="00555EBE">
        <w:rPr>
          <w:rFonts w:eastAsiaTheme="minorEastAsia"/>
          <w:lang w:eastAsia="zh-CN"/>
        </w:rPr>
        <w:t>moving environment object</w:t>
      </w:r>
      <w:r w:rsidR="00555EBE">
        <w:rPr>
          <w:rFonts w:eastAsia="SimSun"/>
          <w:szCs w:val="20"/>
        </w:rPr>
        <w:t xml:space="preserve"> is needed to model and what is the typical size of pet need further discussion and study.</w:t>
      </w:r>
    </w:p>
    <w:p w14:paraId="313AAA73" w14:textId="3F8E9514" w:rsidR="00907D93" w:rsidRPr="001C1342" w:rsidRDefault="00907D93" w:rsidP="000967AF">
      <w:pPr>
        <w:rPr>
          <w:rFonts w:eastAsia="ＭＳ 明朝"/>
          <w:szCs w:val="20"/>
          <w:lang w:eastAsia="ja-JP"/>
        </w:rPr>
      </w:pPr>
      <w:r>
        <w:rPr>
          <w:lang w:eastAsia="ko-KR"/>
        </w:rPr>
        <w:t xml:space="preserve">The possible environment objects </w:t>
      </w:r>
      <w:r w:rsidR="008D7776">
        <w:rPr>
          <w:lang w:eastAsia="ko-KR"/>
        </w:rPr>
        <w:t xml:space="preserve">and some typical parameters </w:t>
      </w:r>
      <w:r>
        <w:rPr>
          <w:lang w:eastAsia="ko-KR"/>
        </w:rPr>
        <w:t xml:space="preserve">are summarized in Table </w:t>
      </w:r>
      <w:r w:rsidR="001D0952">
        <w:rPr>
          <w:lang w:eastAsia="ko-KR"/>
        </w:rPr>
        <w:t>3</w:t>
      </w:r>
      <w:r w:rsidR="008D7776">
        <w:rPr>
          <w:lang w:eastAsia="ko-KR"/>
        </w:rPr>
        <w:t xml:space="preserve">, and </w:t>
      </w:r>
      <w:r w:rsidR="008D7776">
        <w:rPr>
          <w:rFonts w:eastAsiaTheme="minorEastAsia"/>
          <w:lang w:eastAsia="zh-CN"/>
        </w:rPr>
        <w:t>other value a</w:t>
      </w:r>
      <w:r w:rsidR="008D7776" w:rsidRPr="00445961">
        <w:rPr>
          <w:rFonts w:eastAsiaTheme="minorEastAsia"/>
          <w:szCs w:val="36"/>
          <w:lang w:eastAsia="zh-CN"/>
        </w:rPr>
        <w:t>re not precluded</w:t>
      </w:r>
      <w:r>
        <w:rPr>
          <w:lang w:eastAsia="ko-KR"/>
        </w:rPr>
        <w:t xml:space="preserve">. Whether and how to model the effect of environment objects </w:t>
      </w:r>
      <w:r>
        <w:rPr>
          <w:rFonts w:eastAsia="SimSun"/>
          <w:szCs w:val="20"/>
        </w:rPr>
        <w:t>is up to the outcome of the channel modeling discussion in agenda item 9.7.2</w:t>
      </w:r>
    </w:p>
    <w:p w14:paraId="17D570CA" w14:textId="6FA36EEB" w:rsidR="00ED32C0" w:rsidRPr="004F06B3" w:rsidRDefault="00ED32C0" w:rsidP="00B478AD">
      <w:pPr>
        <w:pStyle w:val="af4"/>
        <w:numPr>
          <w:ilvl w:val="0"/>
          <w:numId w:val="1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Distance limitation</w:t>
      </w:r>
    </w:p>
    <w:p w14:paraId="67AAE0C2" w14:textId="19795881" w:rsidR="00D7006B" w:rsidRPr="001C1342" w:rsidRDefault="00FB04B0" w:rsidP="00AF0214">
      <w:pPr>
        <w:rPr>
          <w:rFonts w:eastAsia="ＭＳ 明朝"/>
          <w:lang w:eastAsia="ja-JP"/>
        </w:rPr>
      </w:pPr>
      <w:r>
        <w:rPr>
          <w:rFonts w:eastAsiaTheme="minorEastAsia"/>
          <w:lang w:eastAsia="zh-CN"/>
        </w:rPr>
        <w:t>For the indoor room scenarios, the TRP</w:t>
      </w:r>
      <w:r w:rsidR="00BA4BD5">
        <w:rPr>
          <w:rFonts w:eastAsiaTheme="minorEastAsia"/>
          <w:lang w:eastAsia="zh-CN"/>
        </w:rPr>
        <w:t xml:space="preserve"> with ceiling mount antenna</w:t>
      </w:r>
      <w:r>
        <w:rPr>
          <w:rFonts w:eastAsiaTheme="minorEastAsia"/>
          <w:lang w:eastAsia="zh-CN"/>
        </w:rPr>
        <w:t xml:space="preserve"> is placed on the ceiling, </w:t>
      </w:r>
      <w:r w:rsidR="003B3F6C">
        <w:rPr>
          <w:rFonts w:eastAsia="ＭＳ 明朝" w:hint="eastAsia"/>
          <w:lang w:eastAsia="ja-JP"/>
        </w:rPr>
        <w:t>and thus,</w:t>
      </w:r>
      <w:r w:rsidR="00BA4BD5">
        <w:rPr>
          <w:rFonts w:eastAsiaTheme="minorEastAsia"/>
          <w:lang w:eastAsia="zh-CN"/>
        </w:rPr>
        <w:t xml:space="preserve"> there is no </w:t>
      </w:r>
      <w:r w:rsidR="00AB510A">
        <w:rPr>
          <w:rFonts w:eastAsiaTheme="minorEastAsia"/>
          <w:lang w:eastAsia="zh-CN"/>
        </w:rPr>
        <w:t xml:space="preserve">distance </w:t>
      </w:r>
      <w:r w:rsidR="00BA4BD5">
        <w:rPr>
          <w:rFonts w:eastAsiaTheme="minorEastAsia"/>
          <w:lang w:eastAsia="zh-CN"/>
        </w:rPr>
        <w:t xml:space="preserve">limitation </w:t>
      </w:r>
      <w:r w:rsidR="00AB510A">
        <w:rPr>
          <w:rFonts w:eastAsiaTheme="minorEastAsia"/>
          <w:lang w:eastAsia="zh-CN"/>
        </w:rPr>
        <w:t xml:space="preserve">between TRP and </w:t>
      </w:r>
      <w:r w:rsidR="00A05191">
        <w:rPr>
          <w:rFonts w:eastAsiaTheme="minorEastAsia"/>
          <w:lang w:eastAsia="zh-CN"/>
        </w:rPr>
        <w:t xml:space="preserve">UE or </w:t>
      </w:r>
      <w:r w:rsidR="00AB510A">
        <w:rPr>
          <w:rFonts w:eastAsiaTheme="minorEastAsia"/>
          <w:lang w:eastAsia="zh-CN"/>
        </w:rPr>
        <w:t xml:space="preserve">sensing/environment objects. </w:t>
      </w:r>
      <w:r w:rsidR="0045425D">
        <w:rPr>
          <w:rFonts w:eastAsiaTheme="minorEastAsia"/>
          <w:lang w:eastAsia="zh-CN"/>
        </w:rPr>
        <w:t xml:space="preserve">The distance between sensing targets, or sensing target and environment objects is related to the performance of sensing resolution, </w:t>
      </w:r>
      <w:r w:rsidR="003B3F6C">
        <w:rPr>
          <w:rFonts w:eastAsia="ＭＳ 明朝" w:hint="eastAsia"/>
          <w:lang w:eastAsia="ja-JP"/>
        </w:rPr>
        <w:t>and thus,</w:t>
      </w:r>
      <w:r w:rsidR="0045425D">
        <w:rPr>
          <w:rFonts w:eastAsiaTheme="minorEastAsia"/>
          <w:lang w:eastAsia="zh-CN"/>
        </w:rPr>
        <w:t xml:space="preserve"> there is no need to limit the distance between objects. In addition, </w:t>
      </w:r>
      <w:r w:rsidR="003B3F6C">
        <w:rPr>
          <w:rFonts w:eastAsia="ＭＳ 明朝" w:hint="eastAsia"/>
          <w:lang w:eastAsia="ja-JP"/>
        </w:rPr>
        <w:t>in terms of</w:t>
      </w:r>
      <w:r w:rsidR="0045425D">
        <w:rPr>
          <w:rFonts w:eastAsiaTheme="minorEastAsia"/>
          <w:lang w:eastAsia="zh-CN"/>
        </w:rPr>
        <w:t xml:space="preserve"> the distance between UE and UE, or UE and target</w:t>
      </w:r>
      <w:r w:rsidR="003B3F6C">
        <w:rPr>
          <w:rFonts w:eastAsia="ＭＳ 明朝" w:hint="eastAsia"/>
          <w:lang w:eastAsia="ja-JP"/>
        </w:rPr>
        <w:t xml:space="preserve"> under </w:t>
      </w:r>
      <w:r w:rsidR="0045425D">
        <w:rPr>
          <w:rFonts w:eastAsiaTheme="minorEastAsia"/>
          <w:lang w:eastAsia="zh-CN"/>
        </w:rPr>
        <w:t>the actual situation of the indoor room scenario, UE and UE, or UE and target may be deployed in the adjacent or same position.</w:t>
      </w:r>
    </w:p>
    <w:p w14:paraId="2E93209A" w14:textId="659FDCA6" w:rsidR="00A81D6E" w:rsidRPr="00A81D6E" w:rsidRDefault="00A81D6E" w:rsidP="00AF0214">
      <w:pPr>
        <w:rPr>
          <w:rFonts w:eastAsiaTheme="minorEastAsia"/>
          <w:lang w:eastAsia="zh-CN"/>
        </w:rPr>
      </w:pPr>
      <w:r>
        <w:rPr>
          <w:rFonts w:eastAsiaTheme="minorEastAsia"/>
          <w:lang w:eastAsia="zh-CN"/>
        </w:rPr>
        <w:t xml:space="preserve">The detailed evaluation parameters </w:t>
      </w:r>
      <w:r w:rsidR="00CA0142">
        <w:rPr>
          <w:rFonts w:eastAsiaTheme="minorEastAsia"/>
          <w:lang w:eastAsia="zh-CN"/>
        </w:rPr>
        <w:t xml:space="preserve">of indoor room </w:t>
      </w:r>
      <w:r>
        <w:rPr>
          <w:rFonts w:eastAsiaTheme="minorEastAsia"/>
          <w:lang w:eastAsia="zh-CN"/>
        </w:rPr>
        <w:t xml:space="preserve">are summarized in </w:t>
      </w:r>
      <w:r w:rsidR="002D0AE5">
        <w:rPr>
          <w:rFonts w:eastAsiaTheme="minorEastAsia"/>
          <w:lang w:eastAsia="zh-CN"/>
        </w:rPr>
        <w:fldChar w:fldCharType="begin"/>
      </w:r>
      <w:r w:rsidR="002D0AE5">
        <w:rPr>
          <w:rFonts w:eastAsiaTheme="minorEastAsia"/>
          <w:lang w:eastAsia="zh-CN"/>
        </w:rPr>
        <w:instrText xml:space="preserve"> REF _Ref165994084 \h </w:instrText>
      </w:r>
      <w:r w:rsidR="002D0AE5">
        <w:rPr>
          <w:rFonts w:eastAsiaTheme="minorEastAsia"/>
          <w:lang w:eastAsia="zh-CN"/>
        </w:rPr>
      </w:r>
      <w:r w:rsidR="002D0AE5">
        <w:rPr>
          <w:rFonts w:eastAsiaTheme="minorEastAsia"/>
          <w:lang w:eastAsia="zh-CN"/>
        </w:rPr>
        <w:fldChar w:fldCharType="separate"/>
      </w:r>
      <w:r w:rsidR="002D0AE5">
        <w:t xml:space="preserve">Table </w:t>
      </w:r>
      <w:r w:rsidR="002D0AE5">
        <w:rPr>
          <w:noProof/>
        </w:rPr>
        <w:t>3</w:t>
      </w:r>
      <w:r w:rsidR="002D0AE5">
        <w:rPr>
          <w:rFonts w:eastAsiaTheme="minorEastAsia"/>
          <w:lang w:eastAsia="zh-CN"/>
        </w:rPr>
        <w:fldChar w:fldCharType="end"/>
      </w:r>
      <w:r>
        <w:rPr>
          <w:rFonts w:eastAsiaTheme="minorEastAsia"/>
          <w:lang w:eastAsia="zh-CN"/>
        </w:rPr>
        <w:t>.</w:t>
      </w:r>
    </w:p>
    <w:p w14:paraId="4DD12064" w14:textId="27020CF2" w:rsidR="00BF25AB" w:rsidRDefault="0022529D" w:rsidP="0022529D">
      <w:pPr>
        <w:pStyle w:val="table"/>
        <w:numPr>
          <w:ilvl w:val="0"/>
          <w:numId w:val="0"/>
        </w:numPr>
        <w:ind w:left="420" w:hanging="420"/>
      </w:pPr>
      <w:bookmarkStart w:id="18" w:name="_Ref165994084"/>
      <w:r>
        <w:t xml:space="preserve">Table </w:t>
      </w:r>
      <w:r>
        <w:fldChar w:fldCharType="begin"/>
      </w:r>
      <w:r>
        <w:instrText xml:space="preserve"> SEQ Table \* ARABIC </w:instrText>
      </w:r>
      <w:r>
        <w:fldChar w:fldCharType="separate"/>
      </w:r>
      <w:r>
        <w:rPr>
          <w:noProof/>
        </w:rPr>
        <w:t>3</w:t>
      </w:r>
      <w:r>
        <w:fldChar w:fldCharType="end"/>
      </w:r>
      <w:bookmarkEnd w:id="18"/>
      <w:r>
        <w:rPr>
          <w:rFonts w:eastAsia="ＭＳ 明朝" w:hint="eastAsia"/>
          <w:lang w:eastAsia="ja-JP"/>
        </w:rPr>
        <w:t xml:space="preserve">: </w:t>
      </w:r>
      <w:r w:rsidR="00BF25AB" w:rsidRPr="00445961">
        <w:t xml:space="preserve">Detailed </w:t>
      </w:r>
      <w:r w:rsidR="00BF25AB" w:rsidRPr="00445961">
        <w:rPr>
          <w:rFonts w:eastAsia="ＭＳ 明朝"/>
          <w:lang w:eastAsia="ja-JP"/>
        </w:rPr>
        <w:t xml:space="preserve">evaluation </w:t>
      </w:r>
      <w:r w:rsidR="00BF25AB" w:rsidRPr="00445961">
        <w:t>parameters for</w:t>
      </w:r>
      <w:r w:rsidR="00BF25AB">
        <w:t xml:space="preserve"> indoor room</w:t>
      </w:r>
    </w:p>
    <w:tbl>
      <w:tblPr>
        <w:tblW w:w="9012" w:type="dxa"/>
        <w:tblCellMar>
          <w:left w:w="0" w:type="dxa"/>
          <w:right w:w="0" w:type="dxa"/>
        </w:tblCellMar>
        <w:tblLook w:val="04A0" w:firstRow="1" w:lastRow="0" w:firstColumn="1" w:lastColumn="0" w:noHBand="0" w:noVBand="1"/>
      </w:tblPr>
      <w:tblGrid>
        <w:gridCol w:w="1360"/>
        <w:gridCol w:w="1935"/>
        <w:gridCol w:w="1090"/>
        <w:gridCol w:w="1957"/>
        <w:gridCol w:w="1239"/>
        <w:gridCol w:w="1431"/>
      </w:tblGrid>
      <w:tr w:rsidR="008515AD" w:rsidRPr="008515AD" w14:paraId="130DD4F5" w14:textId="77777777" w:rsidTr="008515AD">
        <w:trPr>
          <w:trHeight w:val="168"/>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D35ABF" w14:textId="77777777" w:rsidR="008515AD" w:rsidRPr="003B3F6C" w:rsidRDefault="008515AD" w:rsidP="003B3F6C">
            <w:pPr>
              <w:pStyle w:val="0Maintext"/>
              <w:spacing w:after="0" w:afterAutospacing="0" w:line="240" w:lineRule="auto"/>
              <w:ind w:firstLine="0"/>
              <w:jc w:val="left"/>
              <w:rPr>
                <w:rFonts w:cs="Times New Roman"/>
                <w:b/>
                <w:bCs/>
                <w:lang w:val="fr-FR"/>
              </w:rPr>
            </w:pPr>
            <w:r w:rsidRPr="003B3F6C">
              <w:rPr>
                <w:rFonts w:cs="Times New Roman" w:hint="eastAsia"/>
                <w:b/>
                <w:bCs/>
                <w:lang w:val="fr-FR"/>
              </w:rPr>
              <w:t>Parameters</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D0D8E" w14:textId="77777777" w:rsidR="008515AD" w:rsidRPr="003B3F6C" w:rsidRDefault="008515AD" w:rsidP="003B3F6C">
            <w:pPr>
              <w:pStyle w:val="0Maintext"/>
              <w:spacing w:after="0" w:afterAutospacing="0" w:line="240" w:lineRule="auto"/>
              <w:ind w:firstLine="0"/>
              <w:jc w:val="left"/>
              <w:rPr>
                <w:rFonts w:cs="Times New Roman"/>
                <w:b/>
                <w:bCs/>
                <w:lang w:val="fr-FR"/>
              </w:rPr>
            </w:pPr>
            <w:r w:rsidRPr="003B3F6C">
              <w:rPr>
                <w:rFonts w:cs="Times New Roman" w:hint="eastAsia"/>
                <w:b/>
                <w:bCs/>
                <w:lang w:val="fr-FR"/>
              </w:rPr>
              <w:t>Value</w:t>
            </w:r>
          </w:p>
        </w:tc>
      </w:tr>
      <w:tr w:rsidR="008515AD" w:rsidRPr="008515AD" w14:paraId="3B2BC8ED" w14:textId="77777777" w:rsidTr="003B3F6C">
        <w:trPr>
          <w:trHeight w:val="176"/>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AF82B7"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Applicable communication scenarios</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65370"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Indoor room</w:t>
            </w:r>
          </w:p>
        </w:tc>
      </w:tr>
      <w:tr w:rsidR="008515AD" w:rsidRPr="00D37D2E" w14:paraId="75546557" w14:textId="77777777" w:rsidTr="00BD396A">
        <w:trPr>
          <w:trHeight w:val="391"/>
        </w:trPr>
        <w:tc>
          <w:tcPr>
            <w:tcW w:w="329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C812C1" w14:textId="2CC30D72"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Sensing transmitters and</w:t>
            </w:r>
            <w:r w:rsidR="00AF06A9" w:rsidRPr="003B3F6C">
              <w:rPr>
                <w:rFonts w:cs="Times New Roman"/>
                <w:lang w:val="fr-FR"/>
              </w:rPr>
              <w:t xml:space="preserve"> </w:t>
            </w:r>
            <w:r w:rsidRPr="003B3F6C">
              <w:rPr>
                <w:rFonts w:cs="Times New Roman" w:hint="eastAsia"/>
                <w:lang w:val="fr-FR"/>
              </w:rPr>
              <w:t>receivers</w:t>
            </w:r>
            <w:r w:rsidR="00AF06A9" w:rsidRPr="003B3F6C">
              <w:rPr>
                <w:rFonts w:cs="Times New Roman"/>
                <w:lang w:val="fr-FR"/>
              </w:rPr>
              <w:t xml:space="preserve"> </w:t>
            </w:r>
            <w:r w:rsidRPr="003B3F6C">
              <w:rPr>
                <w:rFonts w:cs="Times New Roman" w:hint="eastAsia"/>
                <w:lang w:val="fr-FR"/>
              </w:rPr>
              <w:t>properties</w:t>
            </w:r>
          </w:p>
        </w:tc>
        <w:tc>
          <w:tcPr>
            <w:tcW w:w="304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8423BF" w14:textId="5BA299C9"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layout</w:t>
            </w:r>
          </w:p>
        </w:tc>
        <w:tc>
          <w:tcPr>
            <w:tcW w:w="26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5C219E" w14:textId="213E94E5" w:rsidR="008515AD" w:rsidRDefault="008515AD" w:rsidP="003B3F6C">
            <w:pPr>
              <w:pStyle w:val="0Maintext"/>
              <w:spacing w:after="0" w:afterAutospacing="0" w:line="240" w:lineRule="auto"/>
              <w:ind w:firstLine="0"/>
              <w:jc w:val="left"/>
              <w:rPr>
                <w:rFonts w:cs="Times New Roman"/>
                <w:lang w:val="fr-FR"/>
              </w:rPr>
            </w:pPr>
            <w:r w:rsidRPr="009E387A">
              <w:rPr>
                <w:rFonts w:cs="Times New Roman" w:hint="eastAsia"/>
                <w:lang w:val="fr-FR"/>
              </w:rPr>
              <w:t>20m</w:t>
            </w:r>
            <w:r w:rsidR="004F3F57" w:rsidRPr="009E387A">
              <w:rPr>
                <w:rFonts w:cs="Times New Roman"/>
                <w:lang w:val="fr-FR"/>
              </w:rPr>
              <w:t xml:space="preserve"> </w:t>
            </w:r>
            <w:r w:rsidRPr="009E387A">
              <w:rPr>
                <w:rFonts w:cs="Times New Roman" w:hint="eastAsia"/>
                <w:lang w:val="fr-FR"/>
              </w:rPr>
              <w:t>x</w:t>
            </w:r>
            <w:r w:rsidR="004F3F57" w:rsidRPr="009E387A">
              <w:rPr>
                <w:rFonts w:cs="Times New Roman"/>
                <w:lang w:val="fr-FR"/>
              </w:rPr>
              <w:t xml:space="preserve"> </w:t>
            </w:r>
            <w:r w:rsidRPr="009E387A">
              <w:rPr>
                <w:rFonts w:cs="Times New Roman" w:hint="eastAsia"/>
                <w:lang w:val="fr-FR"/>
              </w:rPr>
              <w:t>20m</w:t>
            </w:r>
            <w:r w:rsidR="004F3F57" w:rsidRPr="009E387A">
              <w:rPr>
                <w:rFonts w:cs="Times New Roman"/>
                <w:lang w:val="fr-FR"/>
              </w:rPr>
              <w:t xml:space="preserve"> </w:t>
            </w:r>
            <w:r w:rsidRPr="009E387A">
              <w:rPr>
                <w:rFonts w:cs="Times New Roman" w:hint="eastAsia"/>
                <w:lang w:val="fr-FR"/>
              </w:rPr>
              <w:t>x</w:t>
            </w:r>
            <w:r w:rsidR="004F3F57" w:rsidRPr="009E387A">
              <w:rPr>
                <w:rFonts w:cs="Times New Roman"/>
                <w:lang w:val="fr-FR"/>
              </w:rPr>
              <w:t xml:space="preserve"> </w:t>
            </w:r>
            <w:r w:rsidRPr="009E387A">
              <w:rPr>
                <w:rFonts w:cs="Times New Roman" w:hint="eastAsia"/>
                <w:lang w:val="fr-FR"/>
              </w:rPr>
              <w:t>3m</w:t>
            </w:r>
          </w:p>
          <w:p w14:paraId="78E2C79D" w14:textId="6C49359E" w:rsidR="00BD060F" w:rsidRPr="00BF753C" w:rsidRDefault="00BD060F" w:rsidP="003B3F6C">
            <w:pPr>
              <w:pStyle w:val="0Maintext"/>
              <w:spacing w:after="0" w:afterAutospacing="0" w:line="240" w:lineRule="auto"/>
              <w:ind w:firstLine="0"/>
              <w:jc w:val="left"/>
              <w:rPr>
                <w:rFonts w:eastAsiaTheme="minorEastAsia" w:cs="Times New Roman"/>
                <w:lang w:val="fr-FR" w:eastAsia="zh-CN"/>
              </w:rPr>
            </w:pPr>
            <w:r>
              <w:rPr>
                <w:rFonts w:eastAsiaTheme="minorEastAsia" w:cs="Times New Roman" w:hint="eastAsia"/>
                <w:lang w:val="fr-FR" w:eastAsia="zh-CN"/>
              </w:rPr>
              <w:t>[</w:t>
            </w:r>
            <w:r w:rsidR="00D37D2E">
              <w:rPr>
                <w:rFonts w:eastAsiaTheme="minorEastAsia" w:cs="Times New Roman"/>
                <w:lang w:val="fr-FR" w:eastAsia="zh-CN"/>
              </w:rPr>
              <w:t>16m x 7m x 3m</w:t>
            </w:r>
            <w:r>
              <w:rPr>
                <w:rFonts w:eastAsiaTheme="minorEastAsia" w:cs="Times New Roman"/>
                <w:lang w:val="fr-FR" w:eastAsia="zh-CN"/>
              </w:rPr>
              <w:t>]</w:t>
            </w:r>
          </w:p>
          <w:p w14:paraId="03A6D3CE" w14:textId="77777777" w:rsidR="008515AD" w:rsidRDefault="008515AD" w:rsidP="003B3F6C">
            <w:pPr>
              <w:pStyle w:val="0Maintext"/>
              <w:spacing w:after="0" w:afterAutospacing="0" w:line="240" w:lineRule="auto"/>
              <w:ind w:firstLine="0"/>
              <w:jc w:val="left"/>
              <w:rPr>
                <w:rFonts w:cs="Times New Roman"/>
                <w:lang w:val="fr-FR"/>
              </w:rPr>
            </w:pPr>
            <w:r w:rsidRPr="009E387A">
              <w:rPr>
                <w:rFonts w:cs="Times New Roman" w:hint="eastAsia"/>
                <w:lang w:val="fr-FR"/>
              </w:rPr>
              <w:t>[7m</w:t>
            </w:r>
            <w:r w:rsidR="004F3F57" w:rsidRPr="009E387A">
              <w:rPr>
                <w:rFonts w:cs="Times New Roman"/>
                <w:lang w:val="fr-FR"/>
              </w:rPr>
              <w:t xml:space="preserve"> </w:t>
            </w:r>
            <w:r w:rsidRPr="009E387A">
              <w:rPr>
                <w:rFonts w:cs="Times New Roman" w:hint="eastAsia"/>
                <w:lang w:val="fr-FR"/>
              </w:rPr>
              <w:t>x</w:t>
            </w:r>
            <w:r w:rsidR="004F3F57" w:rsidRPr="009E387A">
              <w:rPr>
                <w:rFonts w:cs="Times New Roman"/>
                <w:lang w:val="fr-FR"/>
              </w:rPr>
              <w:t xml:space="preserve"> </w:t>
            </w:r>
            <w:r w:rsidRPr="009E387A">
              <w:rPr>
                <w:rFonts w:cs="Times New Roman" w:hint="eastAsia"/>
                <w:lang w:val="fr-FR"/>
              </w:rPr>
              <w:t>7m</w:t>
            </w:r>
            <w:r w:rsidR="004F3F57" w:rsidRPr="009E387A">
              <w:rPr>
                <w:rFonts w:cs="Times New Roman"/>
                <w:lang w:val="fr-FR"/>
              </w:rPr>
              <w:t xml:space="preserve"> </w:t>
            </w:r>
            <w:r w:rsidRPr="009E387A">
              <w:rPr>
                <w:rFonts w:cs="Times New Roman" w:hint="eastAsia"/>
                <w:lang w:val="fr-FR"/>
              </w:rPr>
              <w:t>x</w:t>
            </w:r>
            <w:r w:rsidR="004F3F57" w:rsidRPr="009E387A">
              <w:rPr>
                <w:rFonts w:cs="Times New Roman"/>
                <w:lang w:val="fr-FR"/>
              </w:rPr>
              <w:t xml:space="preserve"> </w:t>
            </w:r>
            <w:r w:rsidRPr="009E387A">
              <w:rPr>
                <w:rFonts w:cs="Times New Roman" w:hint="eastAsia"/>
                <w:lang w:val="fr-FR"/>
              </w:rPr>
              <w:t>3m]</w:t>
            </w:r>
          </w:p>
          <w:p w14:paraId="4A7493BC" w14:textId="6C881B81" w:rsidR="00D37D2E" w:rsidRPr="00BF753C" w:rsidRDefault="00D37D2E" w:rsidP="003B3F6C">
            <w:pPr>
              <w:pStyle w:val="0Maintext"/>
              <w:spacing w:after="0" w:afterAutospacing="0" w:line="240" w:lineRule="auto"/>
              <w:ind w:firstLine="0"/>
              <w:jc w:val="left"/>
              <w:rPr>
                <w:rFonts w:eastAsiaTheme="minorEastAsia" w:cs="Times New Roman"/>
                <w:lang w:val="fr-FR" w:eastAsia="zh-CN"/>
              </w:rPr>
            </w:pPr>
            <w:r>
              <w:rPr>
                <w:rFonts w:eastAsiaTheme="minorEastAsia" w:cs="Times New Roman" w:hint="eastAsia"/>
                <w:lang w:val="fr-FR" w:eastAsia="zh-CN"/>
              </w:rPr>
              <w:t>F</w:t>
            </w:r>
            <w:r>
              <w:rPr>
                <w:rFonts w:eastAsiaTheme="minorEastAsia" w:cs="Times New Roman"/>
                <w:lang w:val="fr-FR" w:eastAsia="zh-CN"/>
              </w:rPr>
              <w:t>FS : TRP deployment</w:t>
            </w:r>
          </w:p>
        </w:tc>
      </w:tr>
      <w:tr w:rsidR="008515AD" w:rsidRPr="008515AD" w14:paraId="0B3FD2AE" w14:textId="77777777" w:rsidTr="003B3F6C">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41C0B6D6"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304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330FE1"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TRP Height</w:t>
            </w:r>
          </w:p>
        </w:tc>
        <w:tc>
          <w:tcPr>
            <w:tcW w:w="26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F4DFF0"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3m (ceiling)</w:t>
            </w:r>
          </w:p>
        </w:tc>
      </w:tr>
      <w:tr w:rsidR="008515AD" w:rsidRPr="008515AD" w14:paraId="73B9AF2B" w14:textId="77777777" w:rsidTr="00BD396A">
        <w:trPr>
          <w:trHeight w:val="17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2A82248B"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09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C0BF56"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UT location</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793416" w14:textId="702275D2" w:rsidR="008515AD" w:rsidRPr="003B3F6C" w:rsidRDefault="009B0FDB" w:rsidP="003B3F6C">
            <w:pPr>
              <w:pStyle w:val="0Maintext"/>
              <w:spacing w:after="0" w:afterAutospacing="0" w:line="240" w:lineRule="auto"/>
              <w:ind w:firstLine="0"/>
              <w:jc w:val="left"/>
              <w:rPr>
                <w:rFonts w:cs="Times New Roman"/>
                <w:lang w:val="fr-FR"/>
              </w:rPr>
            </w:pPr>
            <w:r>
              <w:rPr>
                <w:rFonts w:cs="Times New Roman"/>
                <w:lang w:val="fr-FR"/>
              </w:rPr>
              <w:t>O</w:t>
            </w:r>
            <w:r w:rsidR="008515AD" w:rsidRPr="003B3F6C">
              <w:rPr>
                <w:rFonts w:cs="Times New Roman" w:hint="eastAsia"/>
                <w:lang w:val="fr-FR"/>
              </w:rPr>
              <w:t>utdoor/indoor</w:t>
            </w:r>
          </w:p>
        </w:tc>
        <w:tc>
          <w:tcPr>
            <w:tcW w:w="26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D014C6" w14:textId="750EEC27" w:rsidR="008515AD" w:rsidRPr="003B3F6C" w:rsidRDefault="009B0FDB" w:rsidP="003B3F6C">
            <w:pPr>
              <w:pStyle w:val="0Maintext"/>
              <w:spacing w:after="0" w:afterAutospacing="0" w:line="240" w:lineRule="auto"/>
              <w:ind w:firstLine="0"/>
              <w:jc w:val="left"/>
              <w:rPr>
                <w:rFonts w:cs="Times New Roman"/>
                <w:lang w:val="fr-FR"/>
              </w:rPr>
            </w:pPr>
            <w:r>
              <w:rPr>
                <w:rFonts w:cs="Times New Roman"/>
                <w:lang w:val="fr-FR"/>
              </w:rPr>
              <w:t>I</w:t>
            </w:r>
            <w:r w:rsidR="008515AD" w:rsidRPr="003B3F6C">
              <w:rPr>
                <w:rFonts w:cs="Times New Roman" w:hint="eastAsia"/>
                <w:lang w:val="fr-FR"/>
              </w:rPr>
              <w:t>ndoor</w:t>
            </w:r>
          </w:p>
        </w:tc>
      </w:tr>
      <w:tr w:rsidR="008515AD" w:rsidRPr="008515AD" w14:paraId="36EBF4CD" w14:textId="77777777" w:rsidTr="003B3F6C">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581EA26"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090" w:type="dxa"/>
            <w:vMerge/>
            <w:tcBorders>
              <w:top w:val="single" w:sz="8" w:space="0" w:color="000000"/>
              <w:left w:val="single" w:sz="8" w:space="0" w:color="000000"/>
              <w:bottom w:val="single" w:sz="8" w:space="0" w:color="000000"/>
              <w:right w:val="single" w:sz="8" w:space="0" w:color="000000"/>
            </w:tcBorders>
            <w:vAlign w:val="center"/>
            <w:hideMark/>
          </w:tcPr>
          <w:p w14:paraId="54009270"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EBC56"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Indoor UT ratio</w:t>
            </w:r>
          </w:p>
        </w:tc>
        <w:tc>
          <w:tcPr>
            <w:tcW w:w="26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8C0D6E"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100%</w:t>
            </w:r>
          </w:p>
        </w:tc>
      </w:tr>
      <w:tr w:rsidR="008515AD" w:rsidRPr="008515AD" w14:paraId="0A7D8442" w14:textId="77777777" w:rsidTr="003B3F6C">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151B2D06"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090" w:type="dxa"/>
            <w:vMerge/>
            <w:tcBorders>
              <w:top w:val="single" w:sz="8" w:space="0" w:color="000000"/>
              <w:left w:val="single" w:sz="8" w:space="0" w:color="000000"/>
              <w:bottom w:val="single" w:sz="8" w:space="0" w:color="000000"/>
              <w:right w:val="single" w:sz="8" w:space="0" w:color="000000"/>
            </w:tcBorders>
            <w:vAlign w:val="center"/>
            <w:hideMark/>
          </w:tcPr>
          <w:p w14:paraId="4E9AFCC5"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DFF73F"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LOS/NLOS</w:t>
            </w:r>
          </w:p>
        </w:tc>
        <w:tc>
          <w:tcPr>
            <w:tcW w:w="26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1CF204"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LOS/NLOS</w:t>
            </w:r>
          </w:p>
        </w:tc>
      </w:tr>
      <w:tr w:rsidR="008515AD" w:rsidRPr="008515AD" w14:paraId="2E412628" w14:textId="77777777" w:rsidTr="003B3F6C">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0C4794BF"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090" w:type="dxa"/>
            <w:vMerge/>
            <w:tcBorders>
              <w:top w:val="single" w:sz="8" w:space="0" w:color="000000"/>
              <w:left w:val="single" w:sz="8" w:space="0" w:color="000000"/>
              <w:bottom w:val="single" w:sz="8" w:space="0" w:color="000000"/>
              <w:right w:val="single" w:sz="8" w:space="0" w:color="000000"/>
            </w:tcBorders>
            <w:vAlign w:val="center"/>
            <w:hideMark/>
          </w:tcPr>
          <w:p w14:paraId="312222C7"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9CF966" w14:textId="58867F8A"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Height, h</w:t>
            </w:r>
            <w:r w:rsidR="00EC7BF0" w:rsidRPr="00BF753C">
              <w:rPr>
                <w:rFonts w:cs="Times New Roman"/>
                <w:vertAlign w:val="subscript"/>
                <w:lang w:val="fr-FR"/>
              </w:rPr>
              <w:t>UT</w:t>
            </w:r>
          </w:p>
        </w:tc>
        <w:tc>
          <w:tcPr>
            <w:tcW w:w="26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186E02" w14:textId="3AD7B636"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0.8m / 1.5m</w:t>
            </w:r>
          </w:p>
        </w:tc>
      </w:tr>
      <w:tr w:rsidR="008515AD" w:rsidRPr="008515AD" w14:paraId="5C52F783" w14:textId="77777777" w:rsidTr="003B3F6C">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1461A7DF"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304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71D99A"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UT mobility</w:t>
            </w:r>
          </w:p>
        </w:tc>
        <w:tc>
          <w:tcPr>
            <w:tcW w:w="26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B59648"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0km/h / [3km/h]</w:t>
            </w:r>
          </w:p>
        </w:tc>
      </w:tr>
      <w:tr w:rsidR="008515AD" w:rsidRPr="008515AD" w14:paraId="5D6EB279" w14:textId="77777777" w:rsidTr="003B3F6C">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75EE3A23"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304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393545"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UT distribution</w:t>
            </w:r>
          </w:p>
        </w:tc>
        <w:tc>
          <w:tcPr>
            <w:tcW w:w="26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BD68EA"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Randomly uniform</w:t>
            </w:r>
          </w:p>
        </w:tc>
      </w:tr>
      <w:tr w:rsidR="008515AD" w:rsidRPr="008515AD" w14:paraId="296DB0D4" w14:textId="77777777" w:rsidTr="008515AD">
        <w:trPr>
          <w:trHeight w:val="356"/>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C1A126"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Supported sensing modes</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501CCC" w14:textId="1D2DDD30"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TRP monostatic, TRP-UE bistatic, UE-TRP bistatic, UE monostatic, UE-UE bistatic</w:t>
            </w:r>
            <w:r w:rsidR="00BD0E18" w:rsidRPr="003B3F6C">
              <w:rPr>
                <w:rFonts w:cs="Times New Roman"/>
                <w:lang w:val="fr-FR"/>
              </w:rPr>
              <w:t>, [TRP-TRP bistatic]</w:t>
            </w:r>
            <w:r w:rsidR="00A2770B" w:rsidRPr="003B3F6C">
              <w:rPr>
                <w:rFonts w:cs="Times New Roman"/>
                <w:lang w:val="fr-FR"/>
              </w:rPr>
              <w:t>.</w:t>
            </w:r>
          </w:p>
        </w:tc>
      </w:tr>
      <w:tr w:rsidR="008515AD" w:rsidRPr="008515AD" w14:paraId="66B97F88" w14:textId="77777777" w:rsidTr="008515AD">
        <w:trPr>
          <w:trHeight w:val="178"/>
        </w:trPr>
        <w:tc>
          <w:tcPr>
            <w:tcW w:w="13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256C16"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Sensing target</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0753C"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Type</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8E78B5" w14:textId="06D0E2E9"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Human</w:t>
            </w:r>
          </w:p>
        </w:tc>
      </w:tr>
      <w:tr w:rsidR="008515AD" w:rsidRPr="008515AD" w14:paraId="28FD93DE" w14:textId="77777777" w:rsidTr="008515AD">
        <w:trPr>
          <w:trHeight w:val="17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5E850E"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36591"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Outdoor/indoor</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FC52B3"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Indoor</w:t>
            </w:r>
          </w:p>
        </w:tc>
      </w:tr>
      <w:tr w:rsidR="008515AD" w:rsidRPr="008515AD" w14:paraId="0EC92D53" w14:textId="77777777" w:rsidTr="008515AD">
        <w:trPr>
          <w:trHeight w:val="17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1E6246"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CDADD"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3D mobility</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553C69" w14:textId="77777777" w:rsidR="008515AD" w:rsidRPr="003B3F6C" w:rsidRDefault="008515AD" w:rsidP="003B3F6C">
            <w:pPr>
              <w:pStyle w:val="0Maintext"/>
              <w:spacing w:after="0" w:afterAutospacing="0" w:line="240" w:lineRule="auto"/>
              <w:ind w:firstLine="0"/>
              <w:jc w:val="left"/>
              <w:rPr>
                <w:rFonts w:cs="Times New Roman"/>
                <w:lang w:val="fr-FR"/>
              </w:rPr>
            </w:pPr>
            <w:bookmarkStart w:id="19" w:name="OLE_LINK1"/>
            <w:bookmarkStart w:id="20" w:name="OLE_LINK2"/>
            <w:r w:rsidRPr="003B3F6C">
              <w:rPr>
                <w:rFonts w:cs="Times New Roman" w:hint="eastAsia"/>
                <w:lang w:val="fr-FR"/>
              </w:rPr>
              <w:t>0m/s for standing, 1.0 m/s for walking and 0.5m/s for pacing</w:t>
            </w:r>
            <w:bookmarkEnd w:id="19"/>
            <w:bookmarkEnd w:id="20"/>
            <w:r w:rsidRPr="003B3F6C">
              <w:rPr>
                <w:rFonts w:cs="Times New Roman" w:hint="eastAsia"/>
                <w:lang w:val="fr-FR"/>
              </w:rPr>
              <w:t xml:space="preserve"> </w:t>
            </w:r>
          </w:p>
          <w:p w14:paraId="31FB3FBE"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FFS: other motions, such as fall down, gesture, etc.</w:t>
            </w:r>
          </w:p>
        </w:tc>
      </w:tr>
      <w:tr w:rsidR="008515AD" w:rsidRPr="008515AD" w14:paraId="0E95CA4E" w14:textId="77777777" w:rsidTr="008515AD">
        <w:trPr>
          <w:trHeight w:val="34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DC7FB3"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BD8DB"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3D distribution</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5B39CE"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Uniform in XY-plane,</w:t>
            </w:r>
          </w:p>
          <w:p w14:paraId="15C54B10" w14:textId="63C464AF"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 xml:space="preserve">FFS for Z (related to use case): The height assumption of sensing target is related to the sensing use case and RCS modeling. </w:t>
            </w:r>
          </w:p>
          <w:p w14:paraId="0057694B" w14:textId="703470CB" w:rsidR="009C5EF5" w:rsidRPr="003B3F6C" w:rsidRDefault="009C5EF5" w:rsidP="003B3F6C">
            <w:pPr>
              <w:pStyle w:val="0Maintext"/>
              <w:spacing w:after="0" w:afterAutospacing="0" w:line="240" w:lineRule="auto"/>
              <w:ind w:firstLine="0"/>
              <w:jc w:val="left"/>
              <w:rPr>
                <w:rFonts w:cs="Times New Roman"/>
                <w:lang w:val="fr-FR"/>
              </w:rPr>
            </w:pPr>
            <w:r w:rsidRPr="003B3F6C">
              <w:rPr>
                <w:rFonts w:cs="Times New Roman" w:hint="eastAsia"/>
                <w:lang w:val="fr-FR"/>
              </w:rPr>
              <w:t xml:space="preserve"> </w:t>
            </w:r>
            <w:r w:rsidRPr="003B3F6C">
              <w:rPr>
                <w:rFonts w:cs="Times New Roman"/>
                <w:lang w:val="fr-FR"/>
              </w:rPr>
              <w:t xml:space="preserve">   - </w:t>
            </w:r>
            <w:r w:rsidR="00D863C0" w:rsidRPr="003B3F6C">
              <w:rPr>
                <w:rFonts w:cs="Times New Roman"/>
                <w:lang w:val="fr-FR"/>
              </w:rPr>
              <w:t>[0.75m ~ 0.9m] (the height of human body centroid)</w:t>
            </w:r>
          </w:p>
          <w:p w14:paraId="61D04938" w14:textId="62977E19" w:rsidR="008515AD" w:rsidRPr="003B3F6C" w:rsidRDefault="008515AD" w:rsidP="003B3F6C">
            <w:pPr>
              <w:pStyle w:val="0Maintext"/>
              <w:spacing w:after="0" w:afterAutospacing="0" w:line="240" w:lineRule="auto"/>
              <w:ind w:firstLine="0"/>
              <w:jc w:val="left"/>
              <w:rPr>
                <w:rFonts w:cs="Times New Roman"/>
                <w:lang w:val="fr-FR"/>
              </w:rPr>
            </w:pPr>
          </w:p>
        </w:tc>
      </w:tr>
      <w:tr w:rsidR="008515AD" w:rsidRPr="008515AD" w14:paraId="25307D20" w14:textId="77777777" w:rsidTr="003B3F6C">
        <w:trPr>
          <w:trHeight w:val="5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7EC776"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B6CB63"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Orientation</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A586C7" w14:textId="2B1CDC25" w:rsidR="008515AD" w:rsidRPr="001C7AD8" w:rsidRDefault="008515AD" w:rsidP="003B3F6C">
            <w:pPr>
              <w:pStyle w:val="0Maintext"/>
              <w:spacing w:after="0" w:afterAutospacing="0" w:line="240" w:lineRule="auto"/>
              <w:ind w:firstLine="0"/>
              <w:jc w:val="left"/>
              <w:rPr>
                <w:rFonts w:eastAsia="ＭＳ 明朝" w:cs="Times New Roman"/>
                <w:lang w:val="fr-FR" w:eastAsia="ja-JP"/>
              </w:rPr>
            </w:pPr>
            <w:r w:rsidRPr="003B3F6C">
              <w:rPr>
                <w:rFonts w:cs="Times New Roman" w:hint="eastAsia"/>
                <w:lang w:val="fr-FR"/>
              </w:rPr>
              <w:t>[Random]</w:t>
            </w:r>
            <w:r w:rsidR="00D25D9C" w:rsidRPr="003B3F6C">
              <w:rPr>
                <w:rFonts w:cs="Times New Roman"/>
                <w:lang w:val="fr-FR"/>
              </w:rPr>
              <w:t xml:space="preserve"> </w:t>
            </w:r>
            <w:r w:rsidRPr="003B3F6C">
              <w:rPr>
                <w:rFonts w:cs="Times New Roman" w:hint="eastAsia"/>
                <w:lang w:val="fr-FR"/>
              </w:rPr>
              <w:t>(up to the outcome of RCS discussion</w:t>
            </w:r>
            <w:r w:rsidR="001C7AD8">
              <w:rPr>
                <w:rFonts w:eastAsia="ＭＳ 明朝" w:cs="Times New Roman" w:hint="eastAsia"/>
                <w:lang w:val="fr-FR" w:eastAsia="ja-JP"/>
              </w:rPr>
              <w:t>)</w:t>
            </w:r>
          </w:p>
        </w:tc>
      </w:tr>
      <w:tr w:rsidR="008515AD" w:rsidRPr="008515AD" w14:paraId="523A1A87" w14:textId="77777777" w:rsidTr="008515AD">
        <w:trPr>
          <w:trHeight w:val="31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3CFFC7"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D5640"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Physical characteristics (e.g., size)</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52B0BD" w14:textId="6FA02EEE" w:rsidR="008515AD" w:rsidRPr="003B3F6C" w:rsidRDefault="00014A82" w:rsidP="003B3F6C">
            <w:pPr>
              <w:pStyle w:val="0Maintext"/>
              <w:spacing w:after="0" w:afterAutospacing="0" w:line="240" w:lineRule="auto"/>
              <w:ind w:firstLine="0"/>
              <w:jc w:val="left"/>
              <w:rPr>
                <w:rFonts w:cs="Times New Roman"/>
                <w:lang w:val="fr-FR"/>
              </w:rPr>
            </w:pPr>
            <w:r w:rsidRPr="003B3F6C">
              <w:rPr>
                <w:rFonts w:cs="Times New Roman"/>
                <w:lang w:val="fr-FR"/>
              </w:rPr>
              <w:t>0.5m x 0.5m x 1.75m</w:t>
            </w:r>
            <w:r w:rsidR="008515AD" w:rsidRPr="003B3F6C">
              <w:rPr>
                <w:rFonts w:cs="Times New Roman"/>
                <w:lang w:val="fr-FR"/>
              </w:rPr>
              <w:t>（</w:t>
            </w:r>
            <w:r w:rsidR="008515AD" w:rsidRPr="003B3F6C">
              <w:rPr>
                <w:rFonts w:cs="Times New Roman" w:hint="eastAsia"/>
                <w:lang w:val="fr-FR"/>
              </w:rPr>
              <w:t>adult</w:t>
            </w:r>
            <w:r w:rsidR="00D25D9C" w:rsidRPr="003B3F6C">
              <w:rPr>
                <w:rFonts w:cs="Times New Roman" w:hint="eastAsia"/>
                <w:lang w:val="fr-FR"/>
              </w:rPr>
              <w:t>）</w:t>
            </w:r>
            <w:r w:rsidR="00D25D9C" w:rsidRPr="003B3F6C">
              <w:rPr>
                <w:rFonts w:cs="Times New Roman" w:hint="eastAsia"/>
                <w:lang w:val="fr-FR"/>
              </w:rPr>
              <w:t xml:space="preserve">, </w:t>
            </w:r>
            <w:r w:rsidR="00D25D9C" w:rsidRPr="003B3F6C">
              <w:rPr>
                <w:rFonts w:cs="Times New Roman"/>
                <w:lang w:val="fr-FR"/>
              </w:rPr>
              <w:t xml:space="preserve"> [</w:t>
            </w:r>
            <w:r w:rsidRPr="003B3F6C">
              <w:rPr>
                <w:rFonts w:cs="Times New Roman"/>
                <w:lang w:val="fr-FR"/>
              </w:rPr>
              <w:t>0.2m x 0.3m x 1.0m</w:t>
            </w:r>
            <w:r w:rsidRPr="003B3F6C">
              <w:rPr>
                <w:rFonts w:cs="Times New Roman" w:hint="eastAsia"/>
                <w:lang w:val="fr-FR"/>
              </w:rPr>
              <w:t xml:space="preserve"> </w:t>
            </w:r>
            <w:r w:rsidR="00D25D9C" w:rsidRPr="003B3F6C">
              <w:rPr>
                <w:rFonts w:cs="Times New Roman" w:hint="eastAsia"/>
                <w:lang w:val="fr-FR"/>
              </w:rPr>
              <w:t>(child)</w:t>
            </w:r>
            <w:r w:rsidR="00D25D9C" w:rsidRPr="003B3F6C">
              <w:rPr>
                <w:rFonts w:cs="Times New Roman"/>
                <w:lang w:val="fr-FR"/>
              </w:rPr>
              <w:t>]</w:t>
            </w:r>
          </w:p>
          <w:p w14:paraId="1453142F"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RCS characteristic: up to the outcome of RCS discussion</w:t>
            </w:r>
          </w:p>
        </w:tc>
      </w:tr>
      <w:tr w:rsidR="008515AD" w:rsidRPr="008515AD" w14:paraId="31E454E4" w14:textId="77777777" w:rsidTr="003B3F6C">
        <w:trPr>
          <w:trHeight w:val="37"/>
        </w:trPr>
        <w:tc>
          <w:tcPr>
            <w:tcW w:w="13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88383"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[Unintended/ Environment objects]</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7A0398"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Types</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E8B13E" w14:textId="45D95199"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 </w:t>
            </w:r>
            <w:r w:rsidR="001A1792" w:rsidRPr="003B3F6C">
              <w:rPr>
                <w:rFonts w:cs="Times New Roman"/>
                <w:lang w:val="fr-FR"/>
              </w:rPr>
              <w:t>T</w:t>
            </w:r>
            <w:r w:rsidRPr="003B3F6C">
              <w:rPr>
                <w:rFonts w:cs="Times New Roman" w:hint="eastAsia"/>
                <w:lang w:val="fr-FR"/>
              </w:rPr>
              <w:t>able</w:t>
            </w:r>
            <w:r w:rsidR="004A299D" w:rsidRPr="003B3F6C">
              <w:rPr>
                <w:rFonts w:cs="Times New Roman"/>
                <w:lang w:val="fr-FR"/>
              </w:rPr>
              <w:t xml:space="preserve">, </w:t>
            </w:r>
            <w:r w:rsidRPr="003B3F6C">
              <w:rPr>
                <w:rFonts w:cs="Times New Roman" w:hint="eastAsia"/>
                <w:lang w:val="fr-FR"/>
              </w:rPr>
              <w:t>chair</w:t>
            </w:r>
            <w:r w:rsidR="004A299D" w:rsidRPr="003B3F6C">
              <w:rPr>
                <w:rFonts w:cs="Times New Roman"/>
                <w:lang w:val="fr-FR"/>
              </w:rPr>
              <w:t xml:space="preserve">, door, </w:t>
            </w:r>
            <w:r w:rsidRPr="003B3F6C">
              <w:rPr>
                <w:rFonts w:cs="Times New Roman" w:hint="eastAsia"/>
                <w:lang w:val="fr-FR"/>
              </w:rPr>
              <w:t>window</w:t>
            </w:r>
            <w:r w:rsidR="004A299D" w:rsidRPr="003B3F6C">
              <w:rPr>
                <w:rFonts w:cs="Times New Roman"/>
                <w:lang w:val="fr-FR"/>
              </w:rPr>
              <w:t xml:space="preserve">, </w:t>
            </w:r>
            <w:r w:rsidRPr="003B3F6C">
              <w:rPr>
                <w:rFonts w:cs="Times New Roman" w:hint="eastAsia"/>
                <w:lang w:val="fr-FR"/>
              </w:rPr>
              <w:t>wall/</w:t>
            </w:r>
            <w:r w:rsidR="00CB0BBE" w:rsidRPr="003B3F6C">
              <w:rPr>
                <w:rFonts w:cs="Times New Roman"/>
                <w:lang w:val="fr-FR"/>
              </w:rPr>
              <w:t>floor</w:t>
            </w:r>
            <w:r w:rsidR="004A299D" w:rsidRPr="003B3F6C">
              <w:rPr>
                <w:rFonts w:cs="Times New Roman"/>
                <w:lang w:val="fr-FR"/>
              </w:rPr>
              <w:t xml:space="preserve">, </w:t>
            </w:r>
            <w:r w:rsidRPr="003B3F6C">
              <w:rPr>
                <w:rFonts w:cs="Times New Roman" w:hint="eastAsia"/>
                <w:lang w:val="fr-FR"/>
              </w:rPr>
              <w:t>[pets]</w:t>
            </w:r>
          </w:p>
        </w:tc>
      </w:tr>
      <w:tr w:rsidR="008515AD" w:rsidRPr="008515AD" w14:paraId="00D19669" w14:textId="77777777" w:rsidTr="008515AD">
        <w:trPr>
          <w:trHeight w:val="3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997F9A"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C10971"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3D mobility</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940D5E" w14:textId="516F0A9D"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 0 km/h / [?]</w:t>
            </w:r>
          </w:p>
        </w:tc>
      </w:tr>
      <w:tr w:rsidR="008515AD" w:rsidRPr="008515AD" w14:paraId="12857AEC" w14:textId="77777777" w:rsidTr="003B3F6C">
        <w:trPr>
          <w:trHeight w:val="8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3E3A9"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16FA2"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3D distribution</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E489C1" w14:textId="20666425"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 </w:t>
            </w:r>
            <w:r w:rsidR="002F6AA3" w:rsidRPr="003B3F6C">
              <w:rPr>
                <w:rFonts w:cs="Times New Roman"/>
                <w:lang w:val="fr-FR"/>
              </w:rPr>
              <w:t>D</w:t>
            </w:r>
            <w:r w:rsidRPr="003B3F6C">
              <w:rPr>
                <w:rFonts w:cs="Times New Roman" w:hint="eastAsia"/>
                <w:lang w:val="fr-FR"/>
              </w:rPr>
              <w:t>eterministic and/or stochastic</w:t>
            </w:r>
          </w:p>
        </w:tc>
      </w:tr>
      <w:tr w:rsidR="008515AD" w:rsidRPr="008515AD" w14:paraId="284EE2F0" w14:textId="77777777" w:rsidTr="003B3F6C">
        <w:trPr>
          <w:trHeight w:val="10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C95FFD"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7445DA"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Orientation</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A886F9" w14:textId="39C35EE4" w:rsidR="008515AD" w:rsidRPr="001C7AD8" w:rsidRDefault="008515AD" w:rsidP="003B3F6C">
            <w:pPr>
              <w:pStyle w:val="0Maintext"/>
              <w:spacing w:after="0" w:afterAutospacing="0" w:line="240" w:lineRule="auto"/>
              <w:ind w:firstLine="0"/>
              <w:jc w:val="left"/>
              <w:rPr>
                <w:rFonts w:eastAsia="ＭＳ 明朝" w:cs="Times New Roman"/>
                <w:lang w:val="fr-FR" w:eastAsia="ja-JP"/>
              </w:rPr>
            </w:pPr>
            <w:r w:rsidRPr="003B3F6C">
              <w:rPr>
                <w:rFonts w:cs="Times New Roman" w:hint="eastAsia"/>
                <w:lang w:val="fr-FR"/>
              </w:rPr>
              <w:t> [Deterministic / random] (up to outcome of RCS discussion</w:t>
            </w:r>
            <w:r w:rsidR="001C7AD8">
              <w:rPr>
                <w:rFonts w:eastAsia="ＭＳ 明朝" w:cs="Times New Roman" w:hint="eastAsia"/>
                <w:lang w:val="fr-FR" w:eastAsia="ja-JP"/>
              </w:rPr>
              <w:t>)</w:t>
            </w:r>
          </w:p>
        </w:tc>
      </w:tr>
      <w:tr w:rsidR="008515AD" w:rsidRPr="008515AD" w14:paraId="787A2216" w14:textId="77777777" w:rsidTr="00BD396A">
        <w:trPr>
          <w:trHeight w:val="14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64DAEA"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93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2F3905"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Physical characteristics (e.g., size)</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AB51F3"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Type</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3CF03" w14:textId="007610BC" w:rsidR="008515AD" w:rsidRPr="003B3F6C" w:rsidRDefault="00E91A41" w:rsidP="003B3F6C">
            <w:pPr>
              <w:pStyle w:val="0Maintext"/>
              <w:spacing w:after="0" w:afterAutospacing="0" w:line="240" w:lineRule="auto"/>
              <w:ind w:firstLine="0"/>
              <w:jc w:val="left"/>
              <w:rPr>
                <w:rFonts w:cs="Times New Roman"/>
                <w:lang w:val="fr-FR"/>
              </w:rPr>
            </w:pPr>
            <w:r>
              <w:rPr>
                <w:rFonts w:cs="Times New Roman"/>
                <w:lang w:val="fr-FR"/>
              </w:rPr>
              <w:t>S</w:t>
            </w:r>
            <w:r w:rsidR="008515AD" w:rsidRPr="003B3F6C">
              <w:rPr>
                <w:rFonts w:cs="Times New Roman" w:hint="eastAsia"/>
                <w:lang w:val="fr-FR"/>
              </w:rPr>
              <w:t>ize</w:t>
            </w:r>
          </w:p>
        </w:tc>
        <w:tc>
          <w:tcPr>
            <w:tcW w:w="1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989F7"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Material</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8ECDCD"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RCS</w:t>
            </w:r>
          </w:p>
        </w:tc>
      </w:tr>
      <w:tr w:rsidR="008515AD" w:rsidRPr="008515AD" w14:paraId="0CC2E8A2" w14:textId="77777777" w:rsidTr="00BD396A">
        <w:trPr>
          <w:trHeight w:val="21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7AA66C"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4F3D98"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FAF18D"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Chair</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15A81" w14:textId="20A6E3A2"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2.8m</w:t>
            </w:r>
            <w:r w:rsidR="00BD396A" w:rsidRPr="003B3F6C">
              <w:rPr>
                <w:rFonts w:cs="Times New Roman"/>
                <w:lang w:val="fr-FR"/>
              </w:rPr>
              <w:t xml:space="preserve"> </w:t>
            </w:r>
            <w:r w:rsidRPr="003B3F6C">
              <w:rPr>
                <w:rFonts w:cs="Times New Roman" w:hint="eastAsia"/>
                <w:lang w:val="fr-FR"/>
              </w:rPr>
              <w:t>x</w:t>
            </w:r>
            <w:r w:rsidR="00BD396A" w:rsidRPr="003B3F6C">
              <w:rPr>
                <w:rFonts w:cs="Times New Roman"/>
                <w:lang w:val="fr-FR"/>
              </w:rPr>
              <w:t xml:space="preserve"> </w:t>
            </w:r>
            <w:r w:rsidRPr="003B3F6C">
              <w:rPr>
                <w:rFonts w:cs="Times New Roman" w:hint="eastAsia"/>
                <w:lang w:val="fr-FR"/>
              </w:rPr>
              <w:t>1.05m</w:t>
            </w:r>
            <w:r w:rsidR="00BD396A" w:rsidRPr="003B3F6C">
              <w:rPr>
                <w:rFonts w:cs="Times New Roman"/>
                <w:lang w:val="fr-FR"/>
              </w:rPr>
              <w:t xml:space="preserve"> </w:t>
            </w:r>
            <w:r w:rsidRPr="003B3F6C">
              <w:rPr>
                <w:rFonts w:cs="Times New Roman" w:hint="eastAsia"/>
                <w:lang w:val="fr-FR"/>
              </w:rPr>
              <w:t>x</w:t>
            </w:r>
            <w:r w:rsidR="00BD396A" w:rsidRPr="003B3F6C">
              <w:rPr>
                <w:rFonts w:cs="Times New Roman"/>
                <w:lang w:val="fr-FR"/>
              </w:rPr>
              <w:t xml:space="preserve"> </w:t>
            </w:r>
            <w:r w:rsidRPr="003B3F6C">
              <w:rPr>
                <w:rFonts w:cs="Times New Roman" w:hint="eastAsia"/>
                <w:lang w:val="fr-FR"/>
              </w:rPr>
              <w:t>1m</w:t>
            </w:r>
          </w:p>
        </w:tc>
        <w:tc>
          <w:tcPr>
            <w:tcW w:w="1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9EE1E" w14:textId="4C6CAAFA" w:rsidR="008515AD" w:rsidRPr="003B3F6C" w:rsidRDefault="00E91A41" w:rsidP="003B3F6C">
            <w:pPr>
              <w:pStyle w:val="0Maintext"/>
              <w:spacing w:after="0" w:afterAutospacing="0" w:line="240" w:lineRule="auto"/>
              <w:ind w:firstLine="0"/>
              <w:jc w:val="left"/>
              <w:rPr>
                <w:rFonts w:cs="Times New Roman"/>
                <w:lang w:val="fr-FR"/>
              </w:rPr>
            </w:pPr>
            <w:r>
              <w:rPr>
                <w:rFonts w:cs="Times New Roman"/>
                <w:lang w:val="fr-FR"/>
              </w:rPr>
              <w:t>W</w:t>
            </w:r>
            <w:r w:rsidR="008515AD" w:rsidRPr="003B3F6C">
              <w:rPr>
                <w:rFonts w:cs="Times New Roman" w:hint="eastAsia"/>
                <w:lang w:val="fr-FR"/>
              </w:rPr>
              <w:t>ood</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C0B3EA"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FFS</w:t>
            </w:r>
          </w:p>
        </w:tc>
      </w:tr>
      <w:tr w:rsidR="008515AD" w:rsidRPr="008515AD" w14:paraId="2ED435DE" w14:textId="77777777" w:rsidTr="00BD396A">
        <w:trPr>
          <w:trHeight w:val="3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63536A"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83C4B3"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1DF3E6" w14:textId="7FE818E0" w:rsidR="008515AD" w:rsidRPr="003B3F6C" w:rsidRDefault="00E91A41" w:rsidP="003B3F6C">
            <w:pPr>
              <w:pStyle w:val="0Maintext"/>
              <w:spacing w:after="0" w:afterAutospacing="0" w:line="240" w:lineRule="auto"/>
              <w:ind w:firstLine="0"/>
              <w:jc w:val="left"/>
              <w:rPr>
                <w:rFonts w:cs="Times New Roman"/>
                <w:lang w:val="fr-FR"/>
              </w:rPr>
            </w:pPr>
            <w:r>
              <w:rPr>
                <w:rFonts w:cs="Times New Roman"/>
                <w:lang w:val="fr-FR"/>
              </w:rPr>
              <w:t>T</w:t>
            </w:r>
            <w:r w:rsidR="008515AD" w:rsidRPr="003B3F6C">
              <w:rPr>
                <w:rFonts w:cs="Times New Roman" w:hint="eastAsia"/>
                <w:lang w:val="fr-FR"/>
              </w:rPr>
              <w:t>able</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22958C" w14:textId="1C7250A4"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1.5m</w:t>
            </w:r>
            <w:r w:rsidR="00BD396A" w:rsidRPr="003B3F6C">
              <w:rPr>
                <w:rFonts w:cs="Times New Roman"/>
                <w:lang w:val="fr-FR"/>
              </w:rPr>
              <w:t xml:space="preserve"> </w:t>
            </w:r>
            <w:r w:rsidRPr="003B3F6C">
              <w:rPr>
                <w:rFonts w:cs="Times New Roman" w:hint="eastAsia"/>
                <w:lang w:val="fr-FR"/>
              </w:rPr>
              <w:t>x</w:t>
            </w:r>
            <w:r w:rsidR="00BD396A" w:rsidRPr="003B3F6C">
              <w:rPr>
                <w:rFonts w:cs="Times New Roman"/>
                <w:lang w:val="fr-FR"/>
              </w:rPr>
              <w:t xml:space="preserve"> </w:t>
            </w:r>
            <w:r w:rsidRPr="003B3F6C">
              <w:rPr>
                <w:rFonts w:cs="Times New Roman" w:hint="eastAsia"/>
                <w:lang w:val="fr-FR"/>
              </w:rPr>
              <w:t>0.7m</w:t>
            </w:r>
            <w:r w:rsidR="00BD396A" w:rsidRPr="003B3F6C">
              <w:rPr>
                <w:rFonts w:cs="Times New Roman"/>
                <w:lang w:val="fr-FR"/>
              </w:rPr>
              <w:t xml:space="preserve"> </w:t>
            </w:r>
            <w:r w:rsidRPr="003B3F6C">
              <w:rPr>
                <w:rFonts w:cs="Times New Roman" w:hint="eastAsia"/>
                <w:lang w:val="fr-FR"/>
              </w:rPr>
              <w:t>x</w:t>
            </w:r>
            <w:r w:rsidR="00BD396A" w:rsidRPr="003B3F6C">
              <w:rPr>
                <w:rFonts w:cs="Times New Roman"/>
                <w:lang w:val="fr-FR"/>
              </w:rPr>
              <w:t xml:space="preserve"> </w:t>
            </w:r>
            <w:r w:rsidRPr="003B3F6C">
              <w:rPr>
                <w:rFonts w:cs="Times New Roman" w:hint="eastAsia"/>
                <w:lang w:val="fr-FR"/>
              </w:rPr>
              <w:t>0.8m</w:t>
            </w:r>
          </w:p>
        </w:tc>
        <w:tc>
          <w:tcPr>
            <w:tcW w:w="1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FF148" w14:textId="060F4FCD" w:rsidR="008515AD" w:rsidRPr="003B3F6C" w:rsidRDefault="00E91A41" w:rsidP="003B3F6C">
            <w:pPr>
              <w:pStyle w:val="0Maintext"/>
              <w:spacing w:after="0" w:afterAutospacing="0" w:line="240" w:lineRule="auto"/>
              <w:ind w:firstLine="0"/>
              <w:jc w:val="left"/>
              <w:rPr>
                <w:rFonts w:cs="Times New Roman"/>
                <w:lang w:val="fr-FR"/>
              </w:rPr>
            </w:pPr>
            <w:r>
              <w:rPr>
                <w:rFonts w:cs="Times New Roman"/>
                <w:lang w:val="fr-FR"/>
              </w:rPr>
              <w:t>W</w:t>
            </w:r>
            <w:r w:rsidR="008515AD" w:rsidRPr="003B3F6C">
              <w:rPr>
                <w:rFonts w:cs="Times New Roman" w:hint="eastAsia"/>
                <w:lang w:val="fr-FR"/>
              </w:rPr>
              <w:t>ood</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80D55"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FFS</w:t>
            </w:r>
          </w:p>
        </w:tc>
      </w:tr>
      <w:tr w:rsidR="008515AD" w:rsidRPr="008515AD" w14:paraId="6392010E" w14:textId="77777777" w:rsidTr="00BD396A">
        <w:trPr>
          <w:trHeight w:val="1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236423"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C54810"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6A743E" w14:textId="147519DB" w:rsidR="008515AD" w:rsidRPr="003B3F6C" w:rsidRDefault="00E91A41" w:rsidP="003B3F6C">
            <w:pPr>
              <w:pStyle w:val="0Maintext"/>
              <w:spacing w:after="0" w:afterAutospacing="0" w:line="240" w:lineRule="auto"/>
              <w:ind w:firstLine="0"/>
              <w:jc w:val="left"/>
              <w:rPr>
                <w:rFonts w:cs="Times New Roman"/>
                <w:lang w:val="fr-FR"/>
              </w:rPr>
            </w:pPr>
            <w:r>
              <w:rPr>
                <w:rFonts w:cs="Times New Roman"/>
                <w:lang w:val="fr-FR"/>
              </w:rPr>
              <w:t>W</w:t>
            </w:r>
            <w:r w:rsidR="008515AD" w:rsidRPr="003B3F6C">
              <w:rPr>
                <w:rFonts w:cs="Times New Roman" w:hint="eastAsia"/>
                <w:lang w:val="fr-FR"/>
              </w:rPr>
              <w:t>i</w:t>
            </w:r>
            <w:r>
              <w:rPr>
                <w:rFonts w:cs="Times New Roman"/>
                <w:lang w:val="fr-FR"/>
              </w:rPr>
              <w:t>n</w:t>
            </w:r>
            <w:r w:rsidR="008515AD" w:rsidRPr="003B3F6C">
              <w:rPr>
                <w:rFonts w:cs="Times New Roman" w:hint="eastAsia"/>
                <w:lang w:val="fr-FR"/>
              </w:rPr>
              <w:t>dow</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FA2D9C" w14:textId="6B9E1E20"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1.5m</w:t>
            </w:r>
            <w:r w:rsidR="00BD396A" w:rsidRPr="003B3F6C">
              <w:rPr>
                <w:rFonts w:cs="Times New Roman"/>
                <w:lang w:val="fr-FR"/>
              </w:rPr>
              <w:t xml:space="preserve"> </w:t>
            </w:r>
            <w:r w:rsidRPr="003B3F6C">
              <w:rPr>
                <w:rFonts w:cs="Times New Roman" w:hint="eastAsia"/>
                <w:lang w:val="fr-FR"/>
              </w:rPr>
              <w:t>x</w:t>
            </w:r>
            <w:r w:rsidR="00BD396A" w:rsidRPr="003B3F6C">
              <w:rPr>
                <w:rFonts w:cs="Times New Roman"/>
                <w:lang w:val="fr-FR"/>
              </w:rPr>
              <w:t xml:space="preserve"> </w:t>
            </w:r>
            <w:r w:rsidRPr="003B3F6C">
              <w:rPr>
                <w:rFonts w:cs="Times New Roman" w:hint="eastAsia"/>
                <w:lang w:val="fr-FR"/>
              </w:rPr>
              <w:t>1.5m(WxH)</w:t>
            </w:r>
          </w:p>
        </w:tc>
        <w:tc>
          <w:tcPr>
            <w:tcW w:w="1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B4B7A0" w14:textId="6B6DAABE" w:rsidR="008515AD" w:rsidRPr="003B3F6C" w:rsidRDefault="00E91A41" w:rsidP="003B3F6C">
            <w:pPr>
              <w:pStyle w:val="0Maintext"/>
              <w:spacing w:after="0" w:afterAutospacing="0" w:line="240" w:lineRule="auto"/>
              <w:ind w:firstLine="0"/>
              <w:jc w:val="left"/>
              <w:rPr>
                <w:rFonts w:cs="Times New Roman"/>
                <w:lang w:val="fr-FR"/>
              </w:rPr>
            </w:pPr>
            <w:r>
              <w:rPr>
                <w:rFonts w:cs="Times New Roman"/>
                <w:lang w:val="fr-FR"/>
              </w:rPr>
              <w:t>G</w:t>
            </w:r>
            <w:r w:rsidR="008515AD" w:rsidRPr="003B3F6C">
              <w:rPr>
                <w:rFonts w:cs="Times New Roman" w:hint="eastAsia"/>
                <w:lang w:val="fr-FR"/>
              </w:rPr>
              <w:t>lass</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F5678A"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FFS</w:t>
            </w:r>
          </w:p>
        </w:tc>
      </w:tr>
      <w:tr w:rsidR="008515AD" w:rsidRPr="008515AD" w14:paraId="143D5F45" w14:textId="77777777" w:rsidTr="00BD396A">
        <w:trPr>
          <w:trHeight w:val="2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3F73E3"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4DCAB1"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65D2A0" w14:textId="693C2019" w:rsidR="008515AD" w:rsidRPr="003B3F6C" w:rsidRDefault="00E91A41" w:rsidP="003B3F6C">
            <w:pPr>
              <w:pStyle w:val="0Maintext"/>
              <w:spacing w:after="0" w:afterAutospacing="0" w:line="240" w:lineRule="auto"/>
              <w:ind w:firstLine="0"/>
              <w:jc w:val="left"/>
              <w:rPr>
                <w:rFonts w:cs="Times New Roman"/>
                <w:lang w:val="fr-FR"/>
              </w:rPr>
            </w:pPr>
            <w:r>
              <w:rPr>
                <w:rFonts w:cs="Times New Roman"/>
                <w:lang w:val="fr-FR"/>
              </w:rPr>
              <w:t>D</w:t>
            </w:r>
            <w:r w:rsidR="002F6AA3" w:rsidRPr="003B3F6C">
              <w:rPr>
                <w:rFonts w:cs="Times New Roman" w:hint="eastAsia"/>
                <w:lang w:val="fr-FR"/>
              </w:rPr>
              <w:t>oor</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4E144D" w14:textId="300E5AD7" w:rsidR="008515AD" w:rsidRPr="003B3F6C" w:rsidRDefault="002F6AA3" w:rsidP="003B3F6C">
            <w:pPr>
              <w:pStyle w:val="0Maintext"/>
              <w:spacing w:after="0" w:afterAutospacing="0" w:line="240" w:lineRule="auto"/>
              <w:ind w:firstLine="0"/>
              <w:jc w:val="left"/>
              <w:rPr>
                <w:rFonts w:cs="Times New Roman"/>
                <w:lang w:val="fr-FR"/>
              </w:rPr>
            </w:pPr>
            <w:r w:rsidRPr="003B3F6C">
              <w:rPr>
                <w:rFonts w:cs="Times New Roman" w:hint="eastAsia"/>
                <w:lang w:val="fr-FR"/>
              </w:rPr>
              <w:t>1m</w:t>
            </w:r>
            <w:r w:rsidR="00BD396A" w:rsidRPr="003B3F6C">
              <w:rPr>
                <w:rFonts w:cs="Times New Roman"/>
                <w:lang w:val="fr-FR"/>
              </w:rPr>
              <w:t xml:space="preserve"> </w:t>
            </w:r>
            <w:r w:rsidRPr="003B3F6C">
              <w:rPr>
                <w:rFonts w:cs="Times New Roman" w:hint="eastAsia"/>
                <w:lang w:val="fr-FR"/>
              </w:rPr>
              <w:t>x</w:t>
            </w:r>
            <w:r w:rsidR="00BD396A" w:rsidRPr="003B3F6C">
              <w:rPr>
                <w:rFonts w:cs="Times New Roman"/>
                <w:lang w:val="fr-FR"/>
              </w:rPr>
              <w:t xml:space="preserve"> </w:t>
            </w:r>
            <w:r w:rsidRPr="003B3F6C">
              <w:rPr>
                <w:rFonts w:cs="Times New Roman" w:hint="eastAsia"/>
                <w:lang w:val="fr-FR"/>
              </w:rPr>
              <w:t>2.5m(WxH)</w:t>
            </w:r>
          </w:p>
        </w:tc>
        <w:tc>
          <w:tcPr>
            <w:tcW w:w="1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6D8F16" w14:textId="42A860A2" w:rsidR="008515AD" w:rsidRPr="003B3F6C" w:rsidRDefault="00E91A41" w:rsidP="003B3F6C">
            <w:pPr>
              <w:pStyle w:val="0Maintext"/>
              <w:spacing w:after="0" w:afterAutospacing="0" w:line="240" w:lineRule="auto"/>
              <w:ind w:firstLine="0"/>
              <w:jc w:val="left"/>
              <w:rPr>
                <w:rFonts w:cs="Times New Roman"/>
                <w:lang w:val="fr-FR"/>
              </w:rPr>
            </w:pPr>
            <w:r>
              <w:rPr>
                <w:rFonts w:cs="Times New Roman"/>
                <w:lang w:val="fr-FR"/>
              </w:rPr>
              <w:t>W</w:t>
            </w:r>
            <w:r w:rsidR="002F6AA3" w:rsidRPr="003B3F6C">
              <w:rPr>
                <w:rFonts w:cs="Times New Roman" w:hint="eastAsia"/>
                <w:lang w:val="fr-FR"/>
              </w:rPr>
              <w:t>ood</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1712E9"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FFS</w:t>
            </w:r>
          </w:p>
        </w:tc>
      </w:tr>
      <w:tr w:rsidR="008515AD" w:rsidRPr="008515AD" w14:paraId="35E7305B" w14:textId="77777777" w:rsidTr="003B3F6C">
        <w:trPr>
          <w:trHeight w:val="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7C9FC1"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095FBD"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AAD172" w14:textId="41C369BA" w:rsidR="008515AD" w:rsidRPr="003B3F6C" w:rsidRDefault="002F6AA3" w:rsidP="003B3F6C">
            <w:pPr>
              <w:pStyle w:val="0Maintext"/>
              <w:spacing w:after="0" w:afterAutospacing="0" w:line="240" w:lineRule="auto"/>
              <w:ind w:firstLine="0"/>
              <w:jc w:val="left"/>
              <w:rPr>
                <w:rFonts w:cs="Times New Roman"/>
                <w:lang w:val="fr-FR"/>
              </w:rPr>
            </w:pPr>
            <w:r w:rsidRPr="003B3F6C">
              <w:rPr>
                <w:rFonts w:cs="Times New Roman" w:hint="eastAsia"/>
                <w:lang w:val="fr-FR"/>
              </w:rPr>
              <w:t xml:space="preserve">Wall/floor </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31B896" w14:textId="3ADAA05D" w:rsidR="008515AD" w:rsidRPr="003B3F6C" w:rsidRDefault="008515AD" w:rsidP="003B3F6C">
            <w:pPr>
              <w:pStyle w:val="0Maintext"/>
              <w:spacing w:after="0" w:afterAutospacing="0" w:line="240" w:lineRule="auto"/>
              <w:ind w:firstLine="0"/>
              <w:jc w:val="left"/>
              <w:rPr>
                <w:rFonts w:cs="Times New Roman"/>
                <w:lang w:val="fr-FR"/>
              </w:rPr>
            </w:pPr>
          </w:p>
        </w:tc>
        <w:tc>
          <w:tcPr>
            <w:tcW w:w="1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8338D8" w14:textId="509002DD" w:rsidR="008515AD" w:rsidRPr="003B3F6C" w:rsidRDefault="00E91A41" w:rsidP="003B3F6C">
            <w:pPr>
              <w:pStyle w:val="0Maintext"/>
              <w:spacing w:after="0" w:afterAutospacing="0" w:line="240" w:lineRule="auto"/>
              <w:ind w:firstLine="0"/>
              <w:jc w:val="left"/>
              <w:rPr>
                <w:rFonts w:cs="Times New Roman"/>
                <w:lang w:val="fr-FR"/>
              </w:rPr>
            </w:pPr>
            <w:r>
              <w:rPr>
                <w:rFonts w:cs="Times New Roman"/>
                <w:lang w:val="fr-FR"/>
              </w:rPr>
              <w:t>C</w:t>
            </w:r>
            <w:r w:rsidR="002F6AA3" w:rsidRPr="003B3F6C">
              <w:rPr>
                <w:rFonts w:cs="Times New Roman" w:hint="eastAsia"/>
                <w:lang w:val="fr-FR"/>
              </w:rPr>
              <w:t xml:space="preserve">oncrete </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2894F4"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FFS</w:t>
            </w:r>
          </w:p>
        </w:tc>
      </w:tr>
      <w:tr w:rsidR="008515AD" w:rsidRPr="008515AD" w14:paraId="6565B7D3" w14:textId="77777777" w:rsidTr="003B3F6C">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36D320"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4E31B7"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D61112" w14:textId="3FCAB439"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w:t>
            </w:r>
            <w:r w:rsidR="00E91A41">
              <w:rPr>
                <w:rFonts w:cs="Times New Roman"/>
                <w:lang w:val="fr-FR"/>
              </w:rPr>
              <w:t>P</w:t>
            </w:r>
            <w:r w:rsidRPr="003B3F6C">
              <w:rPr>
                <w:rFonts w:cs="Times New Roman" w:hint="eastAsia"/>
                <w:lang w:val="fr-FR"/>
              </w:rPr>
              <w:t>et]</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59D1D7" w14:textId="77777777" w:rsidR="008515AD" w:rsidRPr="003B3F6C" w:rsidRDefault="008515AD" w:rsidP="003B3F6C">
            <w:pPr>
              <w:pStyle w:val="0Maintext"/>
              <w:spacing w:after="0" w:afterAutospacing="0" w:line="240" w:lineRule="auto"/>
              <w:ind w:firstLine="0"/>
              <w:jc w:val="left"/>
              <w:rPr>
                <w:rFonts w:cs="Times New Roman"/>
                <w:lang w:val="fr-FR"/>
              </w:rPr>
            </w:pPr>
          </w:p>
        </w:tc>
        <w:tc>
          <w:tcPr>
            <w:tcW w:w="1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D415A5" w14:textId="5E70C3AD" w:rsidR="008515AD" w:rsidRPr="003B3F6C" w:rsidRDefault="00E91A41" w:rsidP="003B3F6C">
            <w:pPr>
              <w:pStyle w:val="0Maintext"/>
              <w:spacing w:after="0" w:afterAutospacing="0" w:line="240" w:lineRule="auto"/>
              <w:ind w:firstLine="0"/>
              <w:jc w:val="left"/>
              <w:rPr>
                <w:rFonts w:cs="Times New Roman"/>
                <w:lang w:val="fr-FR"/>
              </w:rPr>
            </w:pPr>
            <w:r>
              <w:rPr>
                <w:rFonts w:cs="Times New Roman"/>
                <w:lang w:val="fr-FR"/>
              </w:rPr>
              <w:t>A</w:t>
            </w:r>
            <w:r w:rsidR="008515AD" w:rsidRPr="003B3F6C">
              <w:rPr>
                <w:rFonts w:cs="Times New Roman" w:hint="eastAsia"/>
                <w:lang w:val="fr-FR"/>
              </w:rPr>
              <w:t>nimal</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4F5467"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FFS</w:t>
            </w:r>
          </w:p>
        </w:tc>
      </w:tr>
      <w:tr w:rsidR="008515AD" w:rsidRPr="008515AD" w14:paraId="6FAA33E5" w14:textId="77777777" w:rsidTr="008515AD">
        <w:trPr>
          <w:trHeight w:val="178"/>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A13A4"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[Sensing area]</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E022F7" w14:textId="270F9CF0"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The whole room.</w:t>
            </w:r>
          </w:p>
        </w:tc>
      </w:tr>
      <w:tr w:rsidR="008515AD" w:rsidRPr="008515AD" w14:paraId="03A7E777" w14:textId="77777777" w:rsidTr="003B3F6C">
        <w:trPr>
          <w:trHeight w:val="424"/>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95D40C"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Minimum 3D distances between pairs of Tx/Rx/sensing target/[unintended objects]</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F4B3F0" w14:textId="77777777" w:rsidR="008515AD" w:rsidRPr="003B3F6C" w:rsidRDefault="008515AD" w:rsidP="003B3F6C">
            <w:pPr>
              <w:pStyle w:val="0Maintext"/>
              <w:spacing w:after="0" w:afterAutospacing="0" w:line="240" w:lineRule="auto"/>
              <w:ind w:firstLine="0"/>
              <w:jc w:val="left"/>
              <w:rPr>
                <w:rFonts w:cs="Times New Roman"/>
                <w:lang w:val="fr-FR"/>
              </w:rPr>
            </w:pPr>
            <w:r w:rsidRPr="003B3F6C">
              <w:rPr>
                <w:rFonts w:cs="Times New Roman" w:hint="eastAsia"/>
                <w:lang w:val="fr-FR"/>
              </w:rPr>
              <w:t>0m</w:t>
            </w:r>
          </w:p>
        </w:tc>
      </w:tr>
    </w:tbl>
    <w:p w14:paraId="1C1E3EDB" w14:textId="77777777" w:rsidR="00673FF3" w:rsidRPr="00673FF3" w:rsidRDefault="00673FF3" w:rsidP="00F15CA9">
      <w:pPr>
        <w:rPr>
          <w:rFonts w:eastAsia="ＭＳ 明朝"/>
          <w:lang w:eastAsia="ja-JP"/>
        </w:rPr>
      </w:pPr>
    </w:p>
    <w:bookmarkStart w:id="21" w:name="_Ref163031859"/>
    <w:bookmarkStart w:id="22" w:name="_Ref158101566"/>
    <w:bookmarkStart w:id="23" w:name="_Ref166172087"/>
    <w:p w14:paraId="0F5A99CF" w14:textId="3194CF99" w:rsidR="008175F2" w:rsidRPr="00445961" w:rsidRDefault="002D0AE5" w:rsidP="008175F2">
      <w:pPr>
        <w:numPr>
          <w:ilvl w:val="0"/>
          <w:numId w:val="9"/>
        </w:numPr>
        <w:spacing w:beforeLines="50" w:before="120" w:afterLines="50"/>
        <w:ind w:left="1134" w:hanging="1134"/>
        <w:rPr>
          <w:rFonts w:eastAsiaTheme="minorEastAsia"/>
          <w:b/>
          <w:szCs w:val="20"/>
          <w:lang w:eastAsia="zh-CN"/>
        </w:rPr>
      </w:pPr>
      <w:r w:rsidRPr="002D0AE5">
        <w:rPr>
          <w:rFonts w:eastAsia="ＭＳ 明朝"/>
          <w:b/>
          <w:szCs w:val="20"/>
          <w:lang w:eastAsia="ja-JP"/>
        </w:rPr>
        <w:fldChar w:fldCharType="begin"/>
      </w:r>
      <w:r w:rsidRPr="002D0AE5">
        <w:rPr>
          <w:rFonts w:eastAsia="ＭＳ 明朝"/>
          <w:b/>
          <w:szCs w:val="20"/>
          <w:lang w:eastAsia="ja-JP"/>
        </w:rPr>
        <w:instrText xml:space="preserve"> REF _Ref165994084 \h </w:instrText>
      </w:r>
      <w:r>
        <w:rPr>
          <w:rFonts w:eastAsia="ＭＳ 明朝"/>
          <w:b/>
          <w:szCs w:val="20"/>
          <w:lang w:eastAsia="ja-JP"/>
        </w:rPr>
        <w:instrText xml:space="preserve"> \* MERGEFORMAT </w:instrText>
      </w:r>
      <w:r w:rsidRPr="002D0AE5">
        <w:rPr>
          <w:rFonts w:eastAsia="ＭＳ 明朝"/>
          <w:b/>
          <w:szCs w:val="20"/>
          <w:lang w:eastAsia="ja-JP"/>
        </w:rPr>
      </w:r>
      <w:r w:rsidRPr="002D0AE5">
        <w:rPr>
          <w:rFonts w:eastAsia="ＭＳ 明朝"/>
          <w:b/>
          <w:szCs w:val="20"/>
          <w:lang w:eastAsia="ja-JP"/>
        </w:rPr>
        <w:fldChar w:fldCharType="separate"/>
      </w:r>
      <w:r w:rsidRPr="002D0AE5">
        <w:rPr>
          <w:rFonts w:eastAsia="ＭＳ 明朝"/>
          <w:b/>
          <w:szCs w:val="20"/>
          <w:lang w:eastAsia="ja-JP"/>
        </w:rPr>
        <w:t>Table 3</w:t>
      </w:r>
      <w:r w:rsidRPr="002D0AE5">
        <w:rPr>
          <w:rFonts w:eastAsia="ＭＳ 明朝"/>
          <w:b/>
          <w:szCs w:val="20"/>
          <w:lang w:eastAsia="ja-JP"/>
        </w:rPr>
        <w:fldChar w:fldCharType="end"/>
      </w:r>
      <w:r w:rsidR="002605C2" w:rsidRPr="002D0AE5">
        <w:rPr>
          <w:rFonts w:eastAsia="ＭＳ 明朝"/>
          <w:b/>
          <w:szCs w:val="20"/>
          <w:lang w:eastAsia="ja-JP"/>
        </w:rPr>
        <w:t xml:space="preserve"> </w:t>
      </w:r>
      <w:r w:rsidRPr="002D0AE5">
        <w:rPr>
          <w:rFonts w:eastAsia="ＭＳ 明朝"/>
          <w:b/>
          <w:szCs w:val="20"/>
          <w:lang w:eastAsia="ja-JP"/>
        </w:rPr>
        <w:t>as a start</w:t>
      </w:r>
      <w:r w:rsidRPr="00445961">
        <w:rPr>
          <w:rFonts w:eastAsiaTheme="minorEastAsia"/>
          <w:b/>
          <w:szCs w:val="20"/>
          <w:lang w:eastAsia="zh-CN"/>
        </w:rPr>
        <w:t>ing point</w:t>
      </w:r>
      <w:r>
        <w:rPr>
          <w:rFonts w:eastAsia="ＭＳ 明朝" w:hint="eastAsia"/>
          <w:b/>
          <w:szCs w:val="20"/>
          <w:lang w:eastAsia="ja-JP"/>
        </w:rPr>
        <w:t xml:space="preserve"> is considered to</w:t>
      </w:r>
      <w:r w:rsidR="002605C2">
        <w:rPr>
          <w:rFonts w:eastAsiaTheme="minorEastAsia"/>
          <w:b/>
          <w:szCs w:val="20"/>
          <w:lang w:eastAsia="zh-CN"/>
        </w:rPr>
        <w:t xml:space="preserve"> study</w:t>
      </w:r>
      <w:r w:rsidR="008175F2" w:rsidRPr="00445961">
        <w:rPr>
          <w:rFonts w:eastAsiaTheme="minorEastAsia"/>
          <w:b/>
          <w:szCs w:val="20"/>
          <w:lang w:eastAsia="zh-CN"/>
        </w:rPr>
        <w:t xml:space="preserve"> the evaluation parameters for </w:t>
      </w:r>
      <w:r w:rsidR="008175F2">
        <w:rPr>
          <w:rFonts w:eastAsiaTheme="minorEastAsia"/>
          <w:b/>
          <w:szCs w:val="20"/>
          <w:lang w:eastAsia="zh-CN"/>
        </w:rPr>
        <w:t>indoor room</w:t>
      </w:r>
      <w:r w:rsidR="008175F2" w:rsidRPr="00445961">
        <w:rPr>
          <w:rFonts w:eastAsiaTheme="minorEastAsia"/>
          <w:b/>
          <w:szCs w:val="20"/>
          <w:lang w:eastAsia="zh-CN"/>
        </w:rPr>
        <w:t xml:space="preserve"> deployment scenario</w:t>
      </w:r>
      <w:bookmarkEnd w:id="21"/>
      <w:r w:rsidR="002605C2">
        <w:rPr>
          <w:rFonts w:eastAsiaTheme="minorEastAsia"/>
          <w:b/>
          <w:szCs w:val="20"/>
          <w:lang w:eastAsia="zh-CN"/>
        </w:rPr>
        <w:t>.</w:t>
      </w:r>
      <w:bookmarkEnd w:id="23"/>
    </w:p>
    <w:bookmarkEnd w:id="22"/>
    <w:p w14:paraId="55DFD49A" w14:textId="57984C72" w:rsidR="00BD0481" w:rsidRDefault="00BD0481" w:rsidP="00206DA6">
      <w:pPr>
        <w:rPr>
          <w:rFonts w:eastAsia="ＭＳ 明朝"/>
          <w:lang w:eastAsia="ja-JP"/>
        </w:rPr>
      </w:pPr>
    </w:p>
    <w:p w14:paraId="64CDAD4E" w14:textId="01032F35" w:rsidR="006A1A48" w:rsidRDefault="004C3BDA" w:rsidP="006A1A48">
      <w:pPr>
        <w:pStyle w:val="title2"/>
      </w:pPr>
      <w:r>
        <w:t>Outdoor</w:t>
      </w:r>
      <w:r w:rsidR="006A1A48">
        <w:t xml:space="preserve"> scenarios</w:t>
      </w:r>
    </w:p>
    <w:p w14:paraId="08B991B3" w14:textId="672C4768" w:rsidR="006A1A48" w:rsidRDefault="00C432D3" w:rsidP="00771DF4">
      <w:pPr>
        <w:pStyle w:val="title3"/>
      </w:pPr>
      <w:proofErr w:type="spellStart"/>
      <w:r>
        <w:rPr>
          <w:rFonts w:hint="eastAsia"/>
        </w:rPr>
        <w:t>U</w:t>
      </w:r>
      <w:r w:rsidR="00551D37">
        <w:t>M</w:t>
      </w:r>
      <w:r>
        <w:t>a</w:t>
      </w:r>
      <w:proofErr w:type="spellEnd"/>
    </w:p>
    <w:p w14:paraId="6D9ED4CB" w14:textId="089975AF" w:rsidR="00551D37" w:rsidRDefault="00AA0123" w:rsidP="00B478AD">
      <w:pPr>
        <w:pStyle w:val="af4"/>
        <w:numPr>
          <w:ilvl w:val="0"/>
          <w:numId w:val="19"/>
        </w:numPr>
        <w:ind w:firstLineChars="0"/>
        <w:rPr>
          <w:rFonts w:ascii="Times New Roman" w:eastAsiaTheme="minorEastAsia" w:hAnsi="Times New Roman"/>
          <w:kern w:val="0"/>
          <w:sz w:val="20"/>
          <w:szCs w:val="24"/>
        </w:rPr>
      </w:pPr>
      <w:r w:rsidRPr="00DD09D8">
        <w:rPr>
          <w:rFonts w:ascii="Times New Roman" w:eastAsiaTheme="minorEastAsia" w:hAnsi="Times New Roman"/>
          <w:kern w:val="0"/>
          <w:sz w:val="20"/>
          <w:szCs w:val="24"/>
        </w:rPr>
        <w:t>Layout</w:t>
      </w:r>
    </w:p>
    <w:p w14:paraId="02445DF2" w14:textId="1D047BE8" w:rsidR="00D33E45" w:rsidRPr="00D15EE8" w:rsidRDefault="00A912A2" w:rsidP="00D33E45">
      <w:pPr>
        <w:rPr>
          <w:rFonts w:cs="Arial"/>
          <w:szCs w:val="36"/>
          <w:lang w:eastAsia="ko-KR"/>
        </w:rPr>
      </w:pPr>
      <w:r>
        <w:rPr>
          <w:rFonts w:cs="Arial"/>
          <w:szCs w:val="36"/>
          <w:lang w:eastAsia="ko-KR"/>
        </w:rPr>
        <w:t>Referring to TR 38.901, t</w:t>
      </w:r>
      <w:r w:rsidR="00A8466F">
        <w:rPr>
          <w:rFonts w:cs="Arial"/>
          <w:szCs w:val="36"/>
          <w:lang w:eastAsia="ko-KR"/>
        </w:rPr>
        <w:t>he TRPs are deployed with h</w:t>
      </w:r>
      <w:r w:rsidR="00D33E45" w:rsidRPr="00147F39">
        <w:rPr>
          <w:rFonts w:cs="Arial"/>
          <w:szCs w:val="36"/>
          <w:lang w:eastAsia="ko-KR"/>
        </w:rPr>
        <w:t>exagonal grid</w:t>
      </w:r>
      <w:r w:rsidR="00D15EE8">
        <w:rPr>
          <w:rFonts w:cs="Arial"/>
          <w:szCs w:val="36"/>
          <w:lang w:eastAsia="ko-KR"/>
        </w:rPr>
        <w:t>. 1</w:t>
      </w:r>
      <w:r w:rsidR="00D33E45" w:rsidRPr="00147F39">
        <w:rPr>
          <w:rFonts w:cs="Arial"/>
          <w:szCs w:val="36"/>
          <w:lang w:eastAsia="ko-KR"/>
        </w:rPr>
        <w:t>9</w:t>
      </w:r>
      <w:r w:rsidR="00A8466F">
        <w:rPr>
          <w:rFonts w:cs="Arial"/>
          <w:szCs w:val="36"/>
          <w:lang w:eastAsia="ko-KR"/>
        </w:rPr>
        <w:t xml:space="preserve"> or 7</w:t>
      </w:r>
      <w:r w:rsidR="00D33E45" w:rsidRPr="00147F39">
        <w:rPr>
          <w:rFonts w:cs="Arial"/>
          <w:szCs w:val="36"/>
          <w:lang w:eastAsia="ko-KR"/>
        </w:rPr>
        <w:t xml:space="preserve"> macro sites</w:t>
      </w:r>
      <w:r w:rsidR="00A8466F">
        <w:rPr>
          <w:rFonts w:cs="Arial"/>
          <w:szCs w:val="36"/>
          <w:lang w:eastAsia="ko-KR"/>
        </w:rPr>
        <w:t xml:space="preserve"> </w:t>
      </w:r>
      <w:r w:rsidR="00D15EE8">
        <w:rPr>
          <w:rFonts w:cs="Arial"/>
          <w:szCs w:val="36"/>
          <w:lang w:eastAsia="ko-KR"/>
        </w:rPr>
        <w:t xml:space="preserve">with </w:t>
      </w:r>
      <w:r w:rsidR="00D15EE8" w:rsidRPr="00D15EE8">
        <w:rPr>
          <w:rFonts w:cs="Arial"/>
          <w:szCs w:val="36"/>
          <w:lang w:eastAsia="ko-KR"/>
        </w:rPr>
        <w:t xml:space="preserve">500m ISD </w:t>
      </w:r>
      <w:r w:rsidR="00D15EE8">
        <w:rPr>
          <w:rFonts w:cs="Arial"/>
          <w:szCs w:val="36"/>
          <w:lang w:eastAsia="ko-KR"/>
        </w:rPr>
        <w:t xml:space="preserve">are placed </w:t>
      </w:r>
      <w:r w:rsidR="001C7AD8">
        <w:rPr>
          <w:rFonts w:eastAsia="ＭＳ 明朝" w:cs="Arial" w:hint="eastAsia"/>
          <w:szCs w:val="36"/>
          <w:lang w:eastAsia="ja-JP"/>
        </w:rPr>
        <w:t>with</w:t>
      </w:r>
      <w:r w:rsidR="00D15EE8">
        <w:rPr>
          <w:rFonts w:cs="Arial"/>
          <w:szCs w:val="36"/>
          <w:lang w:eastAsia="ko-KR"/>
        </w:rPr>
        <w:t xml:space="preserve"> </w:t>
      </w:r>
      <w:r w:rsidR="00D33E45" w:rsidRPr="00147F39">
        <w:rPr>
          <w:rFonts w:cs="Arial"/>
          <w:szCs w:val="36"/>
          <w:lang w:eastAsia="ko-KR"/>
        </w:rPr>
        <w:t>3 sectors per site</w:t>
      </w:r>
      <w:r w:rsidR="00D15EE8">
        <w:rPr>
          <w:rFonts w:cs="Arial"/>
          <w:szCs w:val="36"/>
          <w:lang w:eastAsia="ko-KR"/>
        </w:rPr>
        <w:t>.</w:t>
      </w:r>
    </w:p>
    <w:p w14:paraId="7FE21898" w14:textId="190E2D6D" w:rsidR="00DE583A" w:rsidRDefault="00DE583A" w:rsidP="00B478AD">
      <w:pPr>
        <w:pStyle w:val="af4"/>
        <w:numPr>
          <w:ilvl w:val="0"/>
          <w:numId w:val="1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TRP and UE properties</w:t>
      </w:r>
    </w:p>
    <w:p w14:paraId="4FF1612C" w14:textId="50122927" w:rsidR="00115445" w:rsidRPr="00115445" w:rsidRDefault="00A912A2" w:rsidP="00115445">
      <w:pPr>
        <w:rPr>
          <w:rFonts w:eastAsiaTheme="minorEastAsia"/>
          <w:lang w:eastAsia="zh-CN"/>
        </w:rPr>
      </w:pPr>
      <w:r>
        <w:rPr>
          <w:rFonts w:eastAsiaTheme="minorEastAsia"/>
          <w:lang w:eastAsia="zh-CN"/>
        </w:rPr>
        <w:t>Referring to TR 38.901, t</w:t>
      </w:r>
      <w:r w:rsidR="00082779">
        <w:rPr>
          <w:rFonts w:eastAsiaTheme="minorEastAsia"/>
          <w:lang w:eastAsia="zh-CN"/>
        </w:rPr>
        <w:t>he height of TRP is 25m and UEs are dropped randomly in the area.</w:t>
      </w:r>
    </w:p>
    <w:p w14:paraId="5DEA204B" w14:textId="764C5035" w:rsidR="00551D37" w:rsidRDefault="00DE583A" w:rsidP="00B478AD">
      <w:pPr>
        <w:pStyle w:val="af4"/>
        <w:numPr>
          <w:ilvl w:val="0"/>
          <w:numId w:val="19"/>
        </w:numPr>
        <w:ind w:firstLineChars="0"/>
        <w:rPr>
          <w:rFonts w:ascii="Times New Roman" w:eastAsiaTheme="minorEastAsia" w:hAnsi="Times New Roman"/>
          <w:kern w:val="0"/>
          <w:sz w:val="20"/>
          <w:szCs w:val="24"/>
        </w:rPr>
      </w:pPr>
      <w:r w:rsidRPr="00384229">
        <w:rPr>
          <w:rFonts w:ascii="Times New Roman" w:eastAsiaTheme="minorEastAsia" w:hAnsi="Times New Roman"/>
          <w:kern w:val="0"/>
          <w:sz w:val="20"/>
          <w:szCs w:val="24"/>
        </w:rPr>
        <w:t>Sensing target type</w:t>
      </w:r>
    </w:p>
    <w:p w14:paraId="68ADF863" w14:textId="07359847" w:rsidR="00A34D73" w:rsidRPr="00A34D73" w:rsidRDefault="00A34D73" w:rsidP="00A34D73">
      <w:pPr>
        <w:rPr>
          <w:rFonts w:eastAsiaTheme="minorEastAsia"/>
          <w:lang w:eastAsia="zh-CN"/>
        </w:rPr>
      </w:pPr>
      <w:r>
        <w:rPr>
          <w:rFonts w:eastAsiaTheme="minorEastAsia"/>
          <w:lang w:eastAsia="zh-CN"/>
        </w:rPr>
        <w:t>The typical sensing target type is UAV, vehicles and human.</w:t>
      </w:r>
      <w:r w:rsidR="00A912A2">
        <w:rPr>
          <w:rFonts w:eastAsiaTheme="minorEastAsia"/>
          <w:lang w:eastAsia="zh-CN"/>
        </w:rPr>
        <w:t xml:space="preserve"> </w:t>
      </w:r>
      <w:r w:rsidR="00A912A2">
        <w:t>For one simulation, one type or multiple type of sensing targets can be deployed.</w:t>
      </w:r>
    </w:p>
    <w:p w14:paraId="6431E46F" w14:textId="446E731E" w:rsidR="00DE583A" w:rsidRDefault="00DE583A" w:rsidP="00B478AD">
      <w:pPr>
        <w:pStyle w:val="af4"/>
        <w:numPr>
          <w:ilvl w:val="0"/>
          <w:numId w:val="19"/>
        </w:numPr>
        <w:ind w:firstLineChars="0"/>
        <w:rPr>
          <w:rFonts w:ascii="Times New Roman" w:eastAsiaTheme="minorEastAsia" w:hAnsi="Times New Roman"/>
          <w:kern w:val="0"/>
          <w:sz w:val="20"/>
          <w:szCs w:val="24"/>
        </w:rPr>
      </w:pPr>
      <w:r w:rsidRPr="00384229">
        <w:rPr>
          <w:rFonts w:ascii="Times New Roman" w:eastAsiaTheme="minorEastAsia" w:hAnsi="Times New Roman"/>
          <w:kern w:val="0"/>
          <w:sz w:val="20"/>
          <w:szCs w:val="24"/>
        </w:rPr>
        <w:t>Environment objects</w:t>
      </w:r>
    </w:p>
    <w:p w14:paraId="3EF75605" w14:textId="63C1AE02" w:rsidR="00FE7D58" w:rsidRDefault="003C6602" w:rsidP="0055471F">
      <w:pPr>
        <w:rPr>
          <w:rFonts w:eastAsiaTheme="minorEastAsia"/>
          <w:lang w:eastAsia="zh-CN"/>
        </w:rPr>
      </w:pPr>
      <w:r>
        <w:rPr>
          <w:rFonts w:eastAsiaTheme="minorEastAsia" w:hint="eastAsia"/>
          <w:lang w:eastAsia="zh-CN"/>
        </w:rPr>
        <w:t>T</w:t>
      </w:r>
      <w:r>
        <w:rPr>
          <w:rFonts w:eastAsiaTheme="minorEastAsia"/>
          <w:lang w:eastAsia="zh-CN"/>
        </w:rPr>
        <w:t xml:space="preserve">he typical environment objects in </w:t>
      </w:r>
      <w:proofErr w:type="spellStart"/>
      <w:r>
        <w:rPr>
          <w:rFonts w:eastAsiaTheme="minorEastAsia"/>
          <w:lang w:eastAsia="zh-CN"/>
        </w:rPr>
        <w:t>UM</w:t>
      </w:r>
      <w:r w:rsidR="002E761E">
        <w:rPr>
          <w:rFonts w:eastAsiaTheme="minorEastAsia" w:hint="eastAsia"/>
          <w:lang w:eastAsia="zh-CN"/>
        </w:rPr>
        <w:t>a</w:t>
      </w:r>
      <w:proofErr w:type="spellEnd"/>
      <w:r>
        <w:rPr>
          <w:rFonts w:eastAsiaTheme="minorEastAsia"/>
          <w:lang w:eastAsia="zh-CN"/>
        </w:rPr>
        <w:t xml:space="preserve"> can be building </w:t>
      </w:r>
      <w:r>
        <w:rPr>
          <w:rFonts w:eastAsiaTheme="minorEastAsia" w:hint="eastAsia"/>
          <w:lang w:eastAsia="zh-CN"/>
        </w:rPr>
        <w:t>external</w:t>
      </w:r>
      <w:r>
        <w:rPr>
          <w:rFonts w:eastAsiaTheme="minorEastAsia"/>
          <w:lang w:eastAsia="zh-CN"/>
        </w:rPr>
        <w:t xml:space="preserve"> </w:t>
      </w:r>
      <w:r w:rsidRPr="008515AD">
        <w:rPr>
          <w:rFonts w:eastAsiaTheme="minorEastAsia" w:hint="eastAsia"/>
          <w:lang w:eastAsia="zh-CN"/>
        </w:rPr>
        <w:t>wall</w:t>
      </w:r>
      <w:r>
        <w:rPr>
          <w:rFonts w:eastAsiaTheme="minorEastAsia"/>
          <w:lang w:eastAsia="zh-CN"/>
        </w:rPr>
        <w:t xml:space="preserve"> and ground, which are stationary and can be deterministic deployment in the</w:t>
      </w:r>
      <w:r w:rsidR="006A0CA3">
        <w:rPr>
          <w:rFonts w:eastAsiaTheme="minorEastAsia"/>
          <w:lang w:eastAsia="zh-CN"/>
        </w:rPr>
        <w:t xml:space="preserve"> </w:t>
      </w:r>
      <w:r w:rsidR="006A0CA3">
        <w:rPr>
          <w:rFonts w:eastAsiaTheme="minorEastAsia" w:hint="eastAsia"/>
          <w:lang w:eastAsia="zh-CN"/>
        </w:rPr>
        <w:t>area</w:t>
      </w:r>
      <w:r>
        <w:rPr>
          <w:rFonts w:eastAsiaTheme="minorEastAsia"/>
          <w:lang w:eastAsia="zh-CN"/>
        </w:rPr>
        <w:t>.</w:t>
      </w:r>
      <w:r w:rsidR="00715F8E">
        <w:rPr>
          <w:rFonts w:eastAsiaTheme="minorEastAsia"/>
          <w:lang w:eastAsia="zh-CN"/>
        </w:rPr>
        <w:t xml:space="preserve"> </w:t>
      </w:r>
      <w:r w:rsidR="001C7AD8">
        <w:rPr>
          <w:rFonts w:eastAsia="ＭＳ 明朝" w:hint="eastAsia"/>
          <w:lang w:eastAsia="ja-JP"/>
        </w:rPr>
        <w:t>R</w:t>
      </w:r>
      <w:r w:rsidR="00715F8E">
        <w:rPr>
          <w:rFonts w:eastAsiaTheme="minorEastAsia"/>
          <w:lang w:eastAsia="zh-CN"/>
        </w:rPr>
        <w:t>efer</w:t>
      </w:r>
      <w:r w:rsidR="001C7AD8">
        <w:rPr>
          <w:rFonts w:eastAsia="ＭＳ 明朝" w:hint="eastAsia"/>
          <w:lang w:eastAsia="ja-JP"/>
        </w:rPr>
        <w:t>red as</w:t>
      </w:r>
      <w:r w:rsidR="00715F8E">
        <w:rPr>
          <w:rFonts w:eastAsiaTheme="minorEastAsia"/>
          <w:lang w:eastAsia="zh-CN"/>
        </w:rPr>
        <w:t xml:space="preserve"> the assumption of building floor</w:t>
      </w:r>
      <w:r w:rsidR="004E4744">
        <w:rPr>
          <w:rFonts w:eastAsiaTheme="minorEastAsia"/>
          <w:lang w:eastAsia="zh-CN"/>
        </w:rPr>
        <w:t>s</w:t>
      </w:r>
      <w:r w:rsidR="00715F8E">
        <w:rPr>
          <w:rFonts w:eastAsiaTheme="minorEastAsia"/>
          <w:lang w:eastAsia="zh-CN"/>
        </w:rPr>
        <w:t xml:space="preserve"> number </w:t>
      </w:r>
      <w:r w:rsidR="001C7AD8">
        <w:rPr>
          <w:rFonts w:eastAsia="ＭＳ 明朝" w:hint="eastAsia"/>
          <w:lang w:eastAsia="ja-JP"/>
        </w:rPr>
        <w:t>of</w:t>
      </w:r>
      <w:r w:rsidR="00715F8E">
        <w:rPr>
          <w:rFonts w:eastAsiaTheme="minorEastAsia"/>
          <w:lang w:eastAsia="zh-CN"/>
        </w:rPr>
        <w:t xml:space="preserve"> TR 38.901</w:t>
      </w:r>
      <w:r w:rsidR="001C7AD8">
        <w:rPr>
          <w:rFonts w:eastAsia="ＭＳ 明朝" w:hint="eastAsia"/>
          <w:lang w:eastAsia="ja-JP"/>
        </w:rPr>
        <w:t xml:space="preserve"> </w:t>
      </w:r>
      <w:r w:rsidR="001C7AD8">
        <w:rPr>
          <w:rFonts w:eastAsia="ＭＳ 明朝"/>
          <w:lang w:eastAsia="ja-JP"/>
        </w:rPr>
        <w:fldChar w:fldCharType="begin"/>
      </w:r>
      <w:r w:rsidR="001C7AD8">
        <w:rPr>
          <w:rFonts w:eastAsia="ＭＳ 明朝"/>
          <w:lang w:eastAsia="ja-JP"/>
        </w:rPr>
        <w:instrText xml:space="preserve"> </w:instrText>
      </w:r>
      <w:r w:rsidR="001C7AD8">
        <w:rPr>
          <w:rFonts w:eastAsia="ＭＳ 明朝" w:hint="eastAsia"/>
          <w:lang w:eastAsia="ja-JP"/>
        </w:rPr>
        <w:instrText>REF _Ref157703456 \n \h</w:instrText>
      </w:r>
      <w:r w:rsidR="001C7AD8">
        <w:rPr>
          <w:rFonts w:eastAsia="ＭＳ 明朝"/>
          <w:lang w:eastAsia="ja-JP"/>
        </w:rPr>
        <w:instrText xml:space="preserve"> </w:instrText>
      </w:r>
      <w:r w:rsidR="001C7AD8">
        <w:rPr>
          <w:rFonts w:eastAsia="ＭＳ 明朝"/>
          <w:lang w:eastAsia="ja-JP"/>
        </w:rPr>
      </w:r>
      <w:r w:rsidR="001C7AD8">
        <w:rPr>
          <w:rFonts w:eastAsia="ＭＳ 明朝"/>
          <w:lang w:eastAsia="ja-JP"/>
        </w:rPr>
        <w:fldChar w:fldCharType="separate"/>
      </w:r>
      <w:r w:rsidR="001C7AD8">
        <w:rPr>
          <w:rFonts w:eastAsia="ＭＳ 明朝"/>
          <w:lang w:eastAsia="ja-JP"/>
        </w:rPr>
        <w:t>[</w:t>
      </w:r>
      <w:r w:rsidR="008F72C8">
        <w:rPr>
          <w:rFonts w:eastAsia="ＭＳ 明朝"/>
          <w:lang w:eastAsia="ja-JP"/>
        </w:rPr>
        <w:t>6</w:t>
      </w:r>
      <w:r w:rsidR="001C7AD8">
        <w:rPr>
          <w:rFonts w:eastAsia="ＭＳ 明朝"/>
          <w:lang w:eastAsia="ja-JP"/>
        </w:rPr>
        <w:t>]</w:t>
      </w:r>
      <w:r w:rsidR="001C7AD8">
        <w:rPr>
          <w:rFonts w:eastAsia="ＭＳ 明朝"/>
          <w:lang w:eastAsia="ja-JP"/>
        </w:rPr>
        <w:fldChar w:fldCharType="end"/>
      </w:r>
      <w:r w:rsidR="00715F8E">
        <w:rPr>
          <w:rFonts w:eastAsiaTheme="minorEastAsia"/>
          <w:lang w:eastAsia="zh-CN"/>
        </w:rPr>
        <w:t xml:space="preserve">, the height of TRP is higher than the </w:t>
      </w:r>
      <w:bookmarkStart w:id="24" w:name="OLE_LINK4"/>
      <w:bookmarkStart w:id="25" w:name="OLE_LINK5"/>
      <w:r w:rsidR="00715F8E">
        <w:rPr>
          <w:rFonts w:eastAsiaTheme="minorEastAsia"/>
          <w:lang w:eastAsia="zh-CN"/>
        </w:rPr>
        <w:t>building</w:t>
      </w:r>
      <w:bookmarkEnd w:id="24"/>
      <w:bookmarkEnd w:id="25"/>
      <w:r w:rsidR="00715F8E">
        <w:rPr>
          <w:rFonts w:eastAsiaTheme="minorEastAsia"/>
          <w:lang w:eastAsia="zh-CN"/>
        </w:rPr>
        <w:t xml:space="preserve">. For </w:t>
      </w:r>
      <w:r w:rsidR="00E133C8">
        <w:rPr>
          <w:rFonts w:eastAsiaTheme="minorEastAsia"/>
          <w:lang w:eastAsia="zh-CN"/>
        </w:rPr>
        <w:t xml:space="preserve">the use case of </w:t>
      </w:r>
      <w:r w:rsidR="00715F8E">
        <w:rPr>
          <w:rFonts w:eastAsiaTheme="minorEastAsia"/>
          <w:lang w:eastAsia="zh-CN"/>
        </w:rPr>
        <w:t xml:space="preserve">UAV, </w:t>
      </w:r>
      <w:r w:rsidR="004E4744">
        <w:rPr>
          <w:rFonts w:eastAsiaTheme="minorEastAsia"/>
          <w:lang w:eastAsia="zh-CN"/>
        </w:rPr>
        <w:t xml:space="preserve">if the UAV is lower than the TRP, the environment objects can be the </w:t>
      </w:r>
      <w:r w:rsidR="00324F0E">
        <w:rPr>
          <w:rFonts w:eastAsiaTheme="minorEastAsia"/>
          <w:lang w:eastAsia="zh-CN"/>
        </w:rPr>
        <w:t xml:space="preserve">building </w:t>
      </w:r>
      <w:r w:rsidR="004E4744">
        <w:rPr>
          <w:rFonts w:eastAsiaTheme="minorEastAsia"/>
          <w:lang w:eastAsia="zh-CN"/>
        </w:rPr>
        <w:t xml:space="preserve">and the ground. If the UAV is higher than the TRP, due to the antenna </w:t>
      </w:r>
      <w:r w:rsidR="004E4744" w:rsidRPr="004E4744">
        <w:rPr>
          <w:rFonts w:eastAsiaTheme="minorEastAsia"/>
          <w:lang w:eastAsia="zh-CN"/>
        </w:rPr>
        <w:t xml:space="preserve">orientation of the </w:t>
      </w:r>
      <w:r w:rsidR="004E4744">
        <w:rPr>
          <w:rFonts w:eastAsiaTheme="minorEastAsia"/>
          <w:lang w:eastAsia="zh-CN"/>
        </w:rPr>
        <w:t>TRP</w:t>
      </w:r>
      <w:r w:rsidR="004E4744" w:rsidRPr="004E4744">
        <w:rPr>
          <w:rFonts w:eastAsiaTheme="minorEastAsia"/>
          <w:lang w:eastAsia="zh-CN"/>
        </w:rPr>
        <w:t xml:space="preserve"> facing upwards</w:t>
      </w:r>
      <w:r w:rsidR="004E4744">
        <w:rPr>
          <w:rFonts w:eastAsiaTheme="minorEastAsia"/>
          <w:lang w:eastAsia="zh-CN"/>
        </w:rPr>
        <w:t xml:space="preserve">, </w:t>
      </w:r>
      <w:r w:rsidR="000E20E7">
        <w:rPr>
          <w:rFonts w:eastAsiaTheme="minorEastAsia"/>
          <w:lang w:eastAsia="zh-CN"/>
        </w:rPr>
        <w:t>the</w:t>
      </w:r>
      <w:r w:rsidR="004E4744">
        <w:rPr>
          <w:rFonts w:eastAsiaTheme="minorEastAsia"/>
          <w:lang w:eastAsia="zh-CN"/>
        </w:rPr>
        <w:t xml:space="preserve"> environment objects</w:t>
      </w:r>
      <w:r w:rsidR="000E20E7">
        <w:rPr>
          <w:rFonts w:eastAsiaTheme="minorEastAsia"/>
          <w:lang w:eastAsia="zh-CN"/>
        </w:rPr>
        <w:t xml:space="preserve"> do not require modeling</w:t>
      </w:r>
      <w:r w:rsidR="004B7AA1">
        <w:rPr>
          <w:rFonts w:eastAsiaTheme="minorEastAsia"/>
          <w:lang w:eastAsia="zh-CN"/>
        </w:rPr>
        <w:t xml:space="preserve">. </w:t>
      </w:r>
      <w:r w:rsidR="00E133C8">
        <w:rPr>
          <w:rFonts w:eastAsiaTheme="minorEastAsia"/>
          <w:lang w:eastAsia="zh-CN"/>
        </w:rPr>
        <w:t xml:space="preserve">For the use case of automotive vehicles, the environment objects can be the </w:t>
      </w:r>
      <w:r w:rsidR="00324F0E">
        <w:rPr>
          <w:rFonts w:eastAsiaTheme="minorEastAsia"/>
          <w:lang w:eastAsia="zh-CN"/>
        </w:rPr>
        <w:t xml:space="preserve">building </w:t>
      </w:r>
      <w:r w:rsidR="00E133C8">
        <w:rPr>
          <w:rFonts w:eastAsiaTheme="minorEastAsia"/>
          <w:lang w:eastAsia="zh-CN"/>
        </w:rPr>
        <w:t>and the ground.</w:t>
      </w:r>
    </w:p>
    <w:p w14:paraId="4B636DA5" w14:textId="46C1E988" w:rsidR="00FD3277" w:rsidRPr="001C1342" w:rsidRDefault="00FD3277" w:rsidP="0055471F">
      <w:pPr>
        <w:rPr>
          <w:rFonts w:eastAsia="ＭＳ 明朝"/>
          <w:lang w:eastAsia="ja-JP"/>
        </w:rPr>
      </w:pPr>
      <w:r>
        <w:rPr>
          <w:lang w:eastAsia="ko-KR"/>
        </w:rPr>
        <w:t xml:space="preserve">The possible environment objects and some typical parameters are summarized in Table 4, and </w:t>
      </w:r>
      <w:r>
        <w:rPr>
          <w:rFonts w:eastAsiaTheme="minorEastAsia"/>
          <w:lang w:eastAsia="zh-CN"/>
        </w:rPr>
        <w:t>other value a</w:t>
      </w:r>
      <w:r w:rsidRPr="00445961">
        <w:rPr>
          <w:rFonts w:eastAsiaTheme="minorEastAsia"/>
          <w:szCs w:val="36"/>
          <w:lang w:eastAsia="zh-CN"/>
        </w:rPr>
        <w:t>re not precluded</w:t>
      </w:r>
      <w:r>
        <w:rPr>
          <w:lang w:eastAsia="ko-KR"/>
        </w:rPr>
        <w:t xml:space="preserve">. Whether and how to model the effect of environment objects </w:t>
      </w:r>
      <w:r>
        <w:rPr>
          <w:rFonts w:eastAsia="SimSun"/>
          <w:szCs w:val="20"/>
        </w:rPr>
        <w:t>is up to the outcome of the channel modeling discussion in agenda item 9.7.2</w:t>
      </w:r>
    </w:p>
    <w:p w14:paraId="7193F9A5" w14:textId="183D71B3" w:rsidR="00705313" w:rsidRPr="00A81D6E" w:rsidRDefault="00705313" w:rsidP="00705313">
      <w:pPr>
        <w:rPr>
          <w:rFonts w:eastAsiaTheme="minorEastAsia"/>
          <w:lang w:eastAsia="zh-CN"/>
        </w:rPr>
      </w:pPr>
      <w:r>
        <w:rPr>
          <w:rFonts w:eastAsiaTheme="minorEastAsia"/>
          <w:lang w:eastAsia="zh-CN"/>
        </w:rPr>
        <w:t xml:space="preserve">The detailed evaluation parameters of </w:t>
      </w:r>
      <w:proofErr w:type="spellStart"/>
      <w:r w:rsidR="00CA0142">
        <w:rPr>
          <w:rFonts w:eastAsiaTheme="minorEastAsia"/>
          <w:lang w:eastAsia="zh-CN"/>
        </w:rPr>
        <w:t>UMa</w:t>
      </w:r>
      <w:proofErr w:type="spellEnd"/>
      <w:r>
        <w:rPr>
          <w:rFonts w:eastAsiaTheme="minorEastAsia"/>
          <w:lang w:eastAsia="zh-CN"/>
        </w:rPr>
        <w:t xml:space="preserve"> are summarized in </w:t>
      </w:r>
      <w:r w:rsidR="002D0AE5">
        <w:rPr>
          <w:rFonts w:eastAsiaTheme="minorEastAsia"/>
          <w:lang w:eastAsia="zh-CN"/>
        </w:rPr>
        <w:fldChar w:fldCharType="begin"/>
      </w:r>
      <w:r w:rsidR="002D0AE5">
        <w:rPr>
          <w:rFonts w:eastAsiaTheme="minorEastAsia"/>
          <w:lang w:eastAsia="zh-CN"/>
        </w:rPr>
        <w:instrText xml:space="preserve"> REF _Ref165994096 \h </w:instrText>
      </w:r>
      <w:r w:rsidR="002D0AE5">
        <w:rPr>
          <w:rFonts w:eastAsiaTheme="minorEastAsia"/>
          <w:lang w:eastAsia="zh-CN"/>
        </w:rPr>
      </w:r>
      <w:r w:rsidR="002D0AE5">
        <w:rPr>
          <w:rFonts w:eastAsiaTheme="minorEastAsia"/>
          <w:lang w:eastAsia="zh-CN"/>
        </w:rPr>
        <w:fldChar w:fldCharType="separate"/>
      </w:r>
      <w:r w:rsidR="002D0AE5">
        <w:t xml:space="preserve">Table </w:t>
      </w:r>
      <w:r w:rsidR="002D0AE5">
        <w:rPr>
          <w:noProof/>
        </w:rPr>
        <w:t>4</w:t>
      </w:r>
      <w:r w:rsidR="002D0AE5">
        <w:rPr>
          <w:rFonts w:eastAsiaTheme="minorEastAsia"/>
          <w:lang w:eastAsia="zh-CN"/>
        </w:rPr>
        <w:fldChar w:fldCharType="end"/>
      </w:r>
      <w:r>
        <w:rPr>
          <w:rFonts w:eastAsiaTheme="minorEastAsia"/>
          <w:lang w:eastAsia="zh-CN"/>
        </w:rPr>
        <w:t>.</w:t>
      </w:r>
    </w:p>
    <w:p w14:paraId="54DD1FA2" w14:textId="0A18ECE4" w:rsidR="00705313" w:rsidRDefault="0022529D" w:rsidP="0022529D">
      <w:pPr>
        <w:pStyle w:val="table"/>
        <w:numPr>
          <w:ilvl w:val="0"/>
          <w:numId w:val="0"/>
        </w:numPr>
        <w:ind w:left="420" w:hanging="420"/>
      </w:pPr>
      <w:bookmarkStart w:id="26" w:name="_Ref165994096"/>
      <w:r>
        <w:t xml:space="preserve">Table </w:t>
      </w:r>
      <w:r>
        <w:fldChar w:fldCharType="begin"/>
      </w:r>
      <w:r>
        <w:instrText xml:space="preserve"> SEQ Table \* ARABIC </w:instrText>
      </w:r>
      <w:r>
        <w:fldChar w:fldCharType="separate"/>
      </w:r>
      <w:r>
        <w:rPr>
          <w:noProof/>
        </w:rPr>
        <w:t>4</w:t>
      </w:r>
      <w:r>
        <w:fldChar w:fldCharType="end"/>
      </w:r>
      <w:bookmarkEnd w:id="26"/>
      <w:r>
        <w:rPr>
          <w:rFonts w:eastAsia="ＭＳ 明朝" w:hint="eastAsia"/>
          <w:lang w:eastAsia="ja-JP"/>
        </w:rPr>
        <w:t xml:space="preserve">: </w:t>
      </w:r>
      <w:r w:rsidR="00705313" w:rsidRPr="00445961">
        <w:t xml:space="preserve">Detailed </w:t>
      </w:r>
      <w:r w:rsidR="00705313" w:rsidRPr="00445961">
        <w:rPr>
          <w:rFonts w:eastAsia="ＭＳ 明朝"/>
          <w:lang w:eastAsia="ja-JP"/>
        </w:rPr>
        <w:t xml:space="preserve">evaluation </w:t>
      </w:r>
      <w:r w:rsidR="00705313" w:rsidRPr="00445961">
        <w:t>parameters for</w:t>
      </w:r>
      <w:r w:rsidR="00705313">
        <w:t xml:space="preserve"> </w:t>
      </w:r>
      <w:proofErr w:type="spellStart"/>
      <w:r w:rsidR="00CA0142">
        <w:t>UMa</w:t>
      </w:r>
      <w:proofErr w:type="spellEnd"/>
    </w:p>
    <w:tbl>
      <w:tblPr>
        <w:tblW w:w="9012" w:type="dxa"/>
        <w:tblCellMar>
          <w:left w:w="0" w:type="dxa"/>
          <w:right w:w="0" w:type="dxa"/>
        </w:tblCellMar>
        <w:tblLook w:val="04A0" w:firstRow="1" w:lastRow="0" w:firstColumn="1" w:lastColumn="0" w:noHBand="0" w:noVBand="1"/>
      </w:tblPr>
      <w:tblGrid>
        <w:gridCol w:w="1360"/>
        <w:gridCol w:w="1935"/>
        <w:gridCol w:w="1090"/>
        <w:gridCol w:w="815"/>
        <w:gridCol w:w="744"/>
        <w:gridCol w:w="1162"/>
        <w:gridCol w:w="475"/>
        <w:gridCol w:w="1431"/>
      </w:tblGrid>
      <w:tr w:rsidR="008C3372" w:rsidRPr="008515AD" w14:paraId="0C419A99" w14:textId="77777777" w:rsidTr="00C007EA">
        <w:trPr>
          <w:trHeight w:val="168"/>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0B8572" w14:textId="77777777" w:rsidR="008C3372" w:rsidRPr="001C7AD8" w:rsidRDefault="008C3372" w:rsidP="001C7AD8">
            <w:pPr>
              <w:pStyle w:val="0Maintext"/>
              <w:spacing w:after="0" w:afterAutospacing="0" w:line="240" w:lineRule="auto"/>
              <w:ind w:firstLine="0"/>
              <w:jc w:val="left"/>
              <w:rPr>
                <w:rFonts w:cs="Times New Roman"/>
                <w:b/>
                <w:bCs/>
                <w:lang w:val="fr-FR"/>
              </w:rPr>
            </w:pPr>
            <w:r w:rsidRPr="001C7AD8">
              <w:rPr>
                <w:rFonts w:cs="Times New Roman" w:hint="eastAsia"/>
                <w:b/>
                <w:bCs/>
                <w:lang w:val="fr-FR"/>
              </w:rPr>
              <w:t>Parameters</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0B5ED2" w14:textId="77777777" w:rsidR="008C3372" w:rsidRPr="001C7AD8" w:rsidRDefault="008C3372" w:rsidP="001C7AD8">
            <w:pPr>
              <w:pStyle w:val="0Maintext"/>
              <w:spacing w:after="0" w:afterAutospacing="0" w:line="240" w:lineRule="auto"/>
              <w:ind w:firstLine="0"/>
              <w:jc w:val="left"/>
              <w:rPr>
                <w:rFonts w:cs="Times New Roman"/>
                <w:b/>
                <w:bCs/>
                <w:lang w:val="fr-FR"/>
              </w:rPr>
            </w:pPr>
            <w:r w:rsidRPr="001C7AD8">
              <w:rPr>
                <w:rFonts w:cs="Times New Roman" w:hint="eastAsia"/>
                <w:b/>
                <w:bCs/>
                <w:lang w:val="fr-FR"/>
              </w:rPr>
              <w:t>Value</w:t>
            </w:r>
          </w:p>
        </w:tc>
      </w:tr>
      <w:tr w:rsidR="008C3372" w:rsidRPr="008515AD" w14:paraId="35A17985" w14:textId="77777777" w:rsidTr="001C7AD8">
        <w:trPr>
          <w:trHeight w:val="19"/>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D4A02B" w14:textId="77777777" w:rsidR="008C3372" w:rsidRPr="001C7AD8" w:rsidRDefault="008C3372" w:rsidP="001C7AD8">
            <w:pPr>
              <w:pStyle w:val="0Maintext"/>
              <w:spacing w:after="0" w:afterAutospacing="0" w:line="240" w:lineRule="auto"/>
              <w:ind w:firstLine="0"/>
              <w:jc w:val="left"/>
              <w:rPr>
                <w:rFonts w:cs="Times New Roman"/>
                <w:lang w:val="fr-FR"/>
              </w:rPr>
            </w:pPr>
            <w:r w:rsidRPr="001C7AD8">
              <w:rPr>
                <w:rFonts w:cs="Times New Roman" w:hint="eastAsia"/>
                <w:lang w:val="fr-FR"/>
              </w:rPr>
              <w:t>Applicable communication scenarios</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11817D" w14:textId="2C7902B2" w:rsidR="008C3372" w:rsidRPr="001C7AD8" w:rsidRDefault="008C3372" w:rsidP="001C7AD8">
            <w:pPr>
              <w:pStyle w:val="0Maintext"/>
              <w:spacing w:after="0" w:afterAutospacing="0" w:line="240" w:lineRule="auto"/>
              <w:ind w:firstLine="0"/>
              <w:jc w:val="left"/>
              <w:rPr>
                <w:rFonts w:cs="Times New Roman"/>
                <w:lang w:val="fr-FR"/>
              </w:rPr>
            </w:pPr>
            <w:r w:rsidRPr="001C7AD8">
              <w:rPr>
                <w:rFonts w:cs="Times New Roman"/>
                <w:lang w:val="fr-FR"/>
              </w:rPr>
              <w:t>UMa</w:t>
            </w:r>
          </w:p>
        </w:tc>
      </w:tr>
      <w:tr w:rsidR="00BE6F66" w:rsidRPr="008515AD" w14:paraId="69F9142D" w14:textId="77777777" w:rsidTr="00EE21A1">
        <w:trPr>
          <w:trHeight w:val="268"/>
        </w:trPr>
        <w:tc>
          <w:tcPr>
            <w:tcW w:w="329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FA661" w14:textId="77777777" w:rsidR="00BE6F66" w:rsidRPr="001C7AD8" w:rsidRDefault="00BE6F66" w:rsidP="001C7AD8">
            <w:pPr>
              <w:pStyle w:val="0Maintext"/>
              <w:spacing w:after="0" w:afterAutospacing="0" w:line="240" w:lineRule="auto"/>
              <w:ind w:firstLine="0"/>
              <w:jc w:val="left"/>
              <w:rPr>
                <w:rFonts w:cs="Times New Roman"/>
                <w:lang w:val="fr-FR"/>
              </w:rPr>
            </w:pPr>
            <w:r w:rsidRPr="001C7AD8">
              <w:rPr>
                <w:rFonts w:cs="Times New Roman" w:hint="eastAsia"/>
                <w:lang w:val="fr-FR"/>
              </w:rPr>
              <w:lastRenderedPageBreak/>
              <w:t>Sensing transmitters and</w:t>
            </w:r>
            <w:r w:rsidRPr="001C7AD8">
              <w:rPr>
                <w:rFonts w:cs="Times New Roman"/>
                <w:lang w:val="fr-FR"/>
              </w:rPr>
              <w:t xml:space="preserve"> </w:t>
            </w:r>
            <w:r w:rsidRPr="001C7AD8">
              <w:rPr>
                <w:rFonts w:cs="Times New Roman" w:hint="eastAsia"/>
                <w:lang w:val="fr-FR"/>
              </w:rPr>
              <w:t>receivers</w:t>
            </w:r>
            <w:r w:rsidRPr="001C7AD8">
              <w:rPr>
                <w:rFonts w:cs="Times New Roman"/>
                <w:lang w:val="fr-FR"/>
              </w:rPr>
              <w:t xml:space="preserve"> </w:t>
            </w:r>
            <w:r w:rsidRPr="001C7AD8">
              <w:rPr>
                <w:rFonts w:cs="Times New Roman" w:hint="eastAsia"/>
                <w:lang w:val="fr-FR"/>
              </w:rPr>
              <w:t>properties</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0BEFBD" w14:textId="34A35137" w:rsidR="00BE6F66" w:rsidRPr="001C7AD8" w:rsidRDefault="00BE6F66" w:rsidP="001C7AD8">
            <w:pPr>
              <w:pStyle w:val="0Maintext"/>
              <w:spacing w:after="0" w:afterAutospacing="0" w:line="240" w:lineRule="auto"/>
              <w:ind w:firstLine="0"/>
              <w:jc w:val="left"/>
              <w:rPr>
                <w:rFonts w:cs="Times New Roman"/>
                <w:lang w:val="fr-FR"/>
              </w:rPr>
            </w:pPr>
            <w:r>
              <w:rPr>
                <w:rFonts w:cs="Times New Roman"/>
                <w:lang w:val="fr-FR"/>
              </w:rPr>
              <w:t>Reuse the parameters of</w:t>
            </w:r>
            <w:r w:rsidRPr="00985637">
              <w:rPr>
                <w:rFonts w:cs="Times New Roman"/>
                <w:lang w:val="fr-FR"/>
              </w:rPr>
              <w:t xml:space="preserve"> chapter 7.2 </w:t>
            </w:r>
            <w:r>
              <w:rPr>
                <w:rFonts w:cs="Times New Roman"/>
                <w:lang w:val="fr-FR"/>
              </w:rPr>
              <w:t>in</w:t>
            </w:r>
            <w:r w:rsidRPr="00985637">
              <w:rPr>
                <w:rFonts w:cs="Times New Roman"/>
                <w:lang w:val="fr-FR"/>
              </w:rPr>
              <w:t xml:space="preserve"> TR 38.901</w:t>
            </w:r>
            <w:r>
              <w:rPr>
                <w:rFonts w:cs="Times New Roman"/>
                <w:lang w:val="fr-FR"/>
              </w:rPr>
              <w:t xml:space="preserve">, except the UT mobility. Only consider outdoor UT as sensing  </w:t>
            </w:r>
            <w:r w:rsidRPr="001C7AD8">
              <w:rPr>
                <w:rFonts w:cs="Times New Roman" w:hint="eastAsia"/>
                <w:lang w:val="fr-FR"/>
              </w:rPr>
              <w:t>transmitters and</w:t>
            </w:r>
            <w:r>
              <w:rPr>
                <w:rFonts w:cs="Times New Roman"/>
                <w:lang w:val="fr-FR"/>
              </w:rPr>
              <w:t>/or</w:t>
            </w:r>
            <w:r w:rsidRPr="001C7AD8">
              <w:rPr>
                <w:rFonts w:cs="Times New Roman"/>
                <w:lang w:val="fr-FR"/>
              </w:rPr>
              <w:t xml:space="preserve"> </w:t>
            </w:r>
            <w:r w:rsidRPr="001C7AD8">
              <w:rPr>
                <w:rFonts w:cs="Times New Roman" w:hint="eastAsia"/>
                <w:lang w:val="fr-FR"/>
              </w:rPr>
              <w:t>receivers</w:t>
            </w:r>
            <w:r w:rsidR="00BA36FE">
              <w:rPr>
                <w:rFonts w:cs="Times New Roman"/>
                <w:lang w:val="fr-FR"/>
              </w:rPr>
              <w:t>.</w:t>
            </w:r>
          </w:p>
        </w:tc>
      </w:tr>
      <w:tr w:rsidR="00FE2C3F" w:rsidRPr="008515AD" w14:paraId="77C7CD79" w14:textId="77777777" w:rsidTr="001C7AD8">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tcPr>
          <w:p w14:paraId="0E500A06"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264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9D4AF1" w14:textId="7944AB9C" w:rsidR="00FE2C3F" w:rsidRPr="001C7AD8" w:rsidRDefault="00FE2C3F" w:rsidP="00FE2C3F">
            <w:pPr>
              <w:pStyle w:val="0Maintext"/>
              <w:spacing w:after="0" w:afterAutospacing="0" w:line="240" w:lineRule="auto"/>
              <w:ind w:firstLine="0"/>
              <w:jc w:val="left"/>
              <w:rPr>
                <w:rFonts w:cs="Times New Roman"/>
                <w:lang w:val="fr-FR"/>
              </w:rPr>
            </w:pPr>
            <w:r>
              <w:rPr>
                <w:rFonts w:cs="Times New Roman"/>
                <w:lang w:val="fr-FR"/>
              </w:rPr>
              <w:t>L</w:t>
            </w:r>
            <w:r w:rsidRPr="001C7AD8">
              <w:rPr>
                <w:rFonts w:cs="Times New Roman" w:hint="eastAsia"/>
                <w:lang w:val="fr-FR"/>
              </w:rPr>
              <w:t>ayout</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50D352" w14:textId="171BAE15"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lang w:val="fr-FR"/>
              </w:rPr>
              <w:t>Hexagonal grid, 19/7 macro sites, 3 sectors per site (ISD = 500m)</w:t>
            </w:r>
          </w:p>
        </w:tc>
      </w:tr>
      <w:tr w:rsidR="00FE2C3F" w:rsidRPr="008515AD" w14:paraId="28D1980B" w14:textId="77777777" w:rsidTr="001C7AD8">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1387FF7B"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264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60D232"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TRP Height</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6CB111" w14:textId="2639B416"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lang w:val="fr-FR"/>
              </w:rPr>
              <w:t>25m</w:t>
            </w:r>
          </w:p>
        </w:tc>
      </w:tr>
      <w:tr w:rsidR="00FE2C3F" w:rsidRPr="008515AD" w14:paraId="07DF8965" w14:textId="77777777" w:rsidTr="001C7AD8">
        <w:trPr>
          <w:trHeight w:val="17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0BC2A0B0"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09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9B2660"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UT location</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1C11B0"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outdoor/indoor</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DF3420" w14:textId="26B4C07A"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lang w:val="fr-FR"/>
              </w:rPr>
              <w:t>Out</w:t>
            </w:r>
            <w:r w:rsidRPr="001C7AD8">
              <w:rPr>
                <w:rFonts w:cs="Times New Roman" w:hint="eastAsia"/>
                <w:lang w:val="fr-FR"/>
              </w:rPr>
              <w:t>door</w:t>
            </w:r>
          </w:p>
        </w:tc>
      </w:tr>
      <w:tr w:rsidR="00FE2C3F" w:rsidRPr="008515AD" w14:paraId="2DBD64CE" w14:textId="77777777" w:rsidTr="001C7AD8">
        <w:trPr>
          <w:trHeight w:val="98"/>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25A68C09"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090" w:type="dxa"/>
            <w:vMerge/>
            <w:tcBorders>
              <w:top w:val="single" w:sz="8" w:space="0" w:color="000000"/>
              <w:left w:val="single" w:sz="8" w:space="0" w:color="000000"/>
              <w:bottom w:val="single" w:sz="8" w:space="0" w:color="000000"/>
              <w:right w:val="single" w:sz="8" w:space="0" w:color="000000"/>
            </w:tcBorders>
            <w:vAlign w:val="center"/>
            <w:hideMark/>
          </w:tcPr>
          <w:p w14:paraId="0156EC6C"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B892B8"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Indoor UT ratio</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E1927C" w14:textId="6DD25C9B"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0%</w:t>
            </w:r>
          </w:p>
        </w:tc>
      </w:tr>
      <w:tr w:rsidR="00FE2C3F" w:rsidRPr="008515AD" w14:paraId="5CC7883B" w14:textId="77777777" w:rsidTr="001C7AD8">
        <w:trPr>
          <w:trHeight w:val="117"/>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55D110CC"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090" w:type="dxa"/>
            <w:vMerge/>
            <w:tcBorders>
              <w:top w:val="single" w:sz="8" w:space="0" w:color="000000"/>
              <w:left w:val="single" w:sz="8" w:space="0" w:color="000000"/>
              <w:bottom w:val="single" w:sz="8" w:space="0" w:color="000000"/>
              <w:right w:val="single" w:sz="8" w:space="0" w:color="000000"/>
            </w:tcBorders>
            <w:vAlign w:val="center"/>
            <w:hideMark/>
          </w:tcPr>
          <w:p w14:paraId="507E3368"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6F9B2"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LOS/NLOS</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25DE22"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LOS/NLOS</w:t>
            </w:r>
          </w:p>
        </w:tc>
      </w:tr>
      <w:tr w:rsidR="00FE2C3F" w:rsidRPr="008515AD" w14:paraId="7B202B4B" w14:textId="77777777" w:rsidTr="001C7AD8">
        <w:trPr>
          <w:trHeight w:val="135"/>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6DC21D04"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090" w:type="dxa"/>
            <w:vMerge/>
            <w:tcBorders>
              <w:top w:val="single" w:sz="8" w:space="0" w:color="000000"/>
              <w:left w:val="single" w:sz="8" w:space="0" w:color="000000"/>
              <w:bottom w:val="single" w:sz="8" w:space="0" w:color="000000"/>
              <w:right w:val="single" w:sz="8" w:space="0" w:color="000000"/>
            </w:tcBorders>
            <w:vAlign w:val="center"/>
            <w:hideMark/>
          </w:tcPr>
          <w:p w14:paraId="4AE01DA3"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DDC15F" w14:textId="5A787622"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Height, h</w:t>
            </w:r>
            <w:r w:rsidRPr="00BF753C">
              <w:rPr>
                <w:rFonts w:cs="Times New Roman"/>
                <w:vertAlign w:val="subscript"/>
                <w:lang w:val="fr-FR"/>
              </w:rPr>
              <w:t>UT</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50141B" w14:textId="3A37A371"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1.5m</w:t>
            </w:r>
          </w:p>
        </w:tc>
      </w:tr>
      <w:tr w:rsidR="00FE2C3F" w:rsidRPr="008515AD" w14:paraId="3FEA9B57" w14:textId="77777777" w:rsidTr="001C7AD8">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1C29D422"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264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BBE7CF"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UT mobility</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B8A04E"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0km/h / [3km/h]</w:t>
            </w:r>
          </w:p>
        </w:tc>
      </w:tr>
      <w:tr w:rsidR="00FE2C3F" w:rsidRPr="008515AD" w14:paraId="2D1AC560" w14:textId="77777777" w:rsidTr="001C7AD8">
        <w:trPr>
          <w:trHeight w:val="2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26562BA1"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264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D47CDB"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UT distribution</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6AE55"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Randomly uniform</w:t>
            </w:r>
          </w:p>
        </w:tc>
      </w:tr>
      <w:tr w:rsidR="00FE2C3F" w:rsidRPr="008515AD" w14:paraId="40144766" w14:textId="77777777" w:rsidTr="00C007EA">
        <w:trPr>
          <w:trHeight w:val="356"/>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12CD30"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Supported sensing modes</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6980F" w14:textId="42F0CAF4"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TRP monostatic, TRP-UE bistatic, UE-TRP bistatic, UE monostatic, UE-UE bistatic</w:t>
            </w:r>
            <w:r w:rsidRPr="001C7AD8">
              <w:rPr>
                <w:rFonts w:cs="Times New Roman"/>
                <w:lang w:val="fr-FR"/>
              </w:rPr>
              <w:t>, TRP-TRP bistatic.</w:t>
            </w:r>
          </w:p>
        </w:tc>
      </w:tr>
      <w:tr w:rsidR="00FE2C3F" w:rsidRPr="008515AD" w14:paraId="70F06567" w14:textId="77777777" w:rsidTr="00C007EA">
        <w:trPr>
          <w:trHeight w:val="178"/>
        </w:trPr>
        <w:tc>
          <w:tcPr>
            <w:tcW w:w="13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03E6A0"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Sensing target</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B36868"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Type</w:t>
            </w:r>
          </w:p>
        </w:tc>
        <w:tc>
          <w:tcPr>
            <w:tcW w:w="19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5290F2"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Human</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D8F76BE" w14:textId="502ADDCB"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U</w:t>
            </w:r>
            <w:r w:rsidRPr="001C7AD8">
              <w:rPr>
                <w:rFonts w:cs="Times New Roman"/>
                <w:lang w:val="fr-FR"/>
              </w:rPr>
              <w:t>AV</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AB94748" w14:textId="51FEE061"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lang w:val="fr-FR"/>
              </w:rPr>
              <w:t>Automotive vehicle</w:t>
            </w:r>
          </w:p>
        </w:tc>
      </w:tr>
      <w:tr w:rsidR="00FE2C3F" w:rsidRPr="008515AD" w14:paraId="64C8AA6E" w14:textId="77777777" w:rsidTr="00C007EA">
        <w:trPr>
          <w:trHeight w:val="17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6F0EDD"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9A043C"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Outdoor/indoor</w:t>
            </w:r>
          </w:p>
        </w:tc>
        <w:tc>
          <w:tcPr>
            <w:tcW w:w="19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D4F6E" w14:textId="4D4824C6"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lang w:val="fr-FR"/>
              </w:rPr>
              <w:t>Outdoor</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0CCDC5D" w14:textId="15EEE81A"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lang w:val="fr-FR"/>
              </w:rPr>
              <w:t>Outdoor</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BA1445F" w14:textId="1BCE2AF0"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lang w:val="fr-FR"/>
              </w:rPr>
              <w:t>Outdoor</w:t>
            </w:r>
          </w:p>
        </w:tc>
      </w:tr>
      <w:tr w:rsidR="00FE2C3F" w:rsidRPr="008515AD" w14:paraId="0A94B845" w14:textId="77777777" w:rsidTr="001C7AD8">
        <w:trPr>
          <w:trHeight w:val="6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3F2777"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D9AA1D"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3D mobility</w:t>
            </w:r>
          </w:p>
        </w:tc>
        <w:tc>
          <w:tcPr>
            <w:tcW w:w="19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F86767"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lang w:val="fr-FR"/>
              </w:rPr>
              <w:t>3km/h</w:t>
            </w:r>
          </w:p>
          <w:p w14:paraId="3A6049F8" w14:textId="13A3C711"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FFS: other motions, such as fall down, gesture, etc.</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0A3AEE7" w14:textId="102E1B21"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 xml:space="preserve"> </w:t>
            </w:r>
            <w:r w:rsidRPr="001C7AD8">
              <w:rPr>
                <w:rFonts w:cs="Times New Roman"/>
                <w:lang w:val="fr-FR"/>
              </w:rPr>
              <w:t xml:space="preserve">&lt; </w:t>
            </w:r>
            <w:r w:rsidRPr="001C7AD8">
              <w:rPr>
                <w:rFonts w:cs="Times New Roman" w:hint="eastAsia"/>
                <w:lang w:val="fr-FR"/>
              </w:rPr>
              <w:t>160 km/h</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2456086" w14:textId="3C8BDA96"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 xml:space="preserve"> </w:t>
            </w:r>
            <w:r w:rsidRPr="001C7AD8">
              <w:rPr>
                <w:rFonts w:cs="Times New Roman"/>
                <w:lang w:val="fr-FR"/>
              </w:rPr>
              <w:t>15km/h ~ 60km/h</w:t>
            </w:r>
          </w:p>
        </w:tc>
      </w:tr>
      <w:tr w:rsidR="00FE2C3F" w:rsidRPr="008515AD" w14:paraId="7AC03ECE" w14:textId="77777777" w:rsidTr="00C007EA">
        <w:trPr>
          <w:trHeight w:val="34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6DDC67"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AD0AC6"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3D distribution</w:t>
            </w:r>
          </w:p>
        </w:tc>
        <w:tc>
          <w:tcPr>
            <w:tcW w:w="19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831FF9"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Uniform in XY-plane,</w:t>
            </w:r>
          </w:p>
          <w:p w14:paraId="25BA79A1"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 xml:space="preserve">FFS for Z (related to use case): The height assumption of sensing target is related to the sensing use case and RCS modeling. </w:t>
            </w:r>
          </w:p>
          <w:p w14:paraId="198EA9C1" w14:textId="7DD8C9C9"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lang w:val="fr-FR"/>
              </w:rPr>
              <w:t>- [0.75m ~ 0.9m] (the height of human body centroid)</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6A377D3" w14:textId="7838CEFD"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Uniform in XY-plane</w:t>
            </w:r>
            <w:r w:rsidRPr="001C7AD8">
              <w:rPr>
                <w:rFonts w:cs="Times New Roman"/>
                <w:lang w:val="fr-FR"/>
              </w:rPr>
              <w:t xml:space="preserve">, </w:t>
            </w:r>
          </w:p>
          <w:p w14:paraId="132B1000" w14:textId="071AA324"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Uniform</w:t>
            </w:r>
            <w:r w:rsidRPr="001C7AD8">
              <w:rPr>
                <w:rFonts w:cs="Times New Roman"/>
                <w:lang w:val="fr-FR"/>
              </w:rPr>
              <w:t xml:space="preserve"> </w:t>
            </w:r>
            <w:r w:rsidRPr="001C7AD8">
              <w:rPr>
                <w:rFonts w:cs="Times New Roman" w:hint="eastAsia"/>
                <w:lang w:val="fr-FR"/>
              </w:rPr>
              <w:t>in</w:t>
            </w:r>
            <w:r w:rsidRPr="001C7AD8">
              <w:rPr>
                <w:rFonts w:cs="Times New Roman"/>
                <w:lang w:val="fr-FR"/>
              </w:rPr>
              <w:t xml:space="preserve"> vertical, up to </w:t>
            </w:r>
            <w:r w:rsidRPr="001C7AD8">
              <w:rPr>
                <w:rFonts w:cs="Times New Roman" w:hint="eastAsia"/>
                <w:lang w:val="fr-FR"/>
              </w:rPr>
              <w:t>300 m</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2C7F4BF" w14:textId="7F0B7309"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 xml:space="preserve">Uniform in </w:t>
            </w:r>
            <w:r w:rsidRPr="001C7AD8">
              <w:rPr>
                <w:rFonts w:cs="Times New Roman"/>
                <w:lang w:val="fr-FR"/>
              </w:rPr>
              <w:t xml:space="preserve">lanes. </w:t>
            </w:r>
          </w:p>
          <w:p w14:paraId="1833152E" w14:textId="4EB86358" w:rsidR="00FE2C3F" w:rsidRPr="001C7AD8" w:rsidRDefault="00FE2C3F" w:rsidP="00FE2C3F">
            <w:pPr>
              <w:pStyle w:val="0Maintext"/>
              <w:spacing w:after="0" w:afterAutospacing="0" w:line="240" w:lineRule="auto"/>
              <w:ind w:firstLine="0"/>
              <w:jc w:val="left"/>
              <w:rPr>
                <w:rFonts w:cs="Times New Roman"/>
                <w:lang w:val="fr-FR"/>
              </w:rPr>
            </w:pPr>
          </w:p>
        </w:tc>
      </w:tr>
      <w:tr w:rsidR="00FE2C3F" w:rsidRPr="008515AD" w14:paraId="4BAAD173" w14:textId="77777777" w:rsidTr="001C7AD8">
        <w:trPr>
          <w:trHeight w:val="56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364E69"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6AE971"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Orientation</w:t>
            </w:r>
          </w:p>
        </w:tc>
        <w:tc>
          <w:tcPr>
            <w:tcW w:w="19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2CF5EC" w14:textId="7CF5D91E" w:rsidR="00FE2C3F" w:rsidRPr="001C7AD8" w:rsidRDefault="00FE2C3F" w:rsidP="00FE2C3F">
            <w:pPr>
              <w:pStyle w:val="0Maintext"/>
              <w:spacing w:after="0" w:afterAutospacing="0" w:line="240" w:lineRule="auto"/>
              <w:ind w:firstLine="0"/>
              <w:jc w:val="left"/>
              <w:rPr>
                <w:rFonts w:eastAsia="ＭＳ 明朝" w:cs="Times New Roman"/>
                <w:lang w:val="fr-FR" w:eastAsia="ja-JP"/>
              </w:rPr>
            </w:pPr>
            <w:r w:rsidRPr="001C7AD8">
              <w:rPr>
                <w:rFonts w:cs="Times New Roman" w:hint="eastAsia"/>
                <w:lang w:val="fr-FR"/>
              </w:rPr>
              <w:t>[Random]</w:t>
            </w:r>
            <w:r w:rsidRPr="001C7AD8">
              <w:rPr>
                <w:rFonts w:cs="Times New Roman"/>
                <w:lang w:val="fr-FR"/>
              </w:rPr>
              <w:t xml:space="preserve"> </w:t>
            </w:r>
            <w:r w:rsidRPr="001C7AD8">
              <w:rPr>
                <w:rFonts w:cs="Times New Roman" w:hint="eastAsia"/>
                <w:lang w:val="fr-FR"/>
              </w:rPr>
              <w:t>(up to the outcome of RCS discussion</w:t>
            </w:r>
            <w:r>
              <w:rPr>
                <w:rFonts w:eastAsia="ＭＳ 明朝" w:cs="Times New Roman" w:hint="eastAsia"/>
                <w:lang w:val="fr-FR" w:eastAsia="ja-JP"/>
              </w:rPr>
              <w:t>)</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BE3294A" w14:textId="103447BE" w:rsidR="00FE2C3F" w:rsidRPr="001C7AD8" w:rsidRDefault="00FE2C3F" w:rsidP="00FE2C3F">
            <w:pPr>
              <w:pStyle w:val="0Maintext"/>
              <w:spacing w:after="0" w:afterAutospacing="0" w:line="240" w:lineRule="auto"/>
              <w:ind w:firstLine="0"/>
              <w:jc w:val="left"/>
              <w:rPr>
                <w:rFonts w:eastAsia="ＭＳ 明朝" w:cs="Times New Roman"/>
                <w:lang w:val="fr-FR" w:eastAsia="ja-JP"/>
              </w:rPr>
            </w:pPr>
            <w:r w:rsidRPr="001C7AD8">
              <w:rPr>
                <w:rFonts w:cs="Times New Roman" w:hint="eastAsia"/>
                <w:lang w:val="fr-FR"/>
              </w:rPr>
              <w:t>[Random]</w:t>
            </w:r>
            <w:r w:rsidRPr="001C7AD8">
              <w:rPr>
                <w:rFonts w:cs="Times New Roman"/>
                <w:lang w:val="fr-FR"/>
              </w:rPr>
              <w:t xml:space="preserve"> </w:t>
            </w:r>
            <w:r w:rsidRPr="001C7AD8">
              <w:rPr>
                <w:rFonts w:cs="Times New Roman" w:hint="eastAsia"/>
                <w:lang w:val="fr-FR"/>
              </w:rPr>
              <w:t>(up to the outcome of RCS discussion</w:t>
            </w:r>
            <w:r>
              <w:rPr>
                <w:rFonts w:eastAsia="ＭＳ 明朝" w:cs="Times New Roman" w:hint="eastAsia"/>
                <w:lang w:val="fr-FR" w:eastAsia="ja-JP"/>
              </w:rPr>
              <w:t>)</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28A389E" w14:textId="60D73260" w:rsidR="00FE2C3F" w:rsidRPr="001C7AD8" w:rsidRDefault="00FE2C3F" w:rsidP="00FE2C3F">
            <w:pPr>
              <w:pStyle w:val="0Maintext"/>
              <w:spacing w:after="0" w:afterAutospacing="0" w:line="240" w:lineRule="auto"/>
              <w:ind w:firstLine="0"/>
              <w:jc w:val="left"/>
              <w:rPr>
                <w:rFonts w:eastAsia="ＭＳ 明朝" w:cs="Times New Roman"/>
                <w:lang w:val="fr-FR" w:eastAsia="ja-JP"/>
              </w:rPr>
            </w:pPr>
            <w:r w:rsidRPr="001C7AD8">
              <w:rPr>
                <w:rFonts w:cs="Times New Roman" w:hint="eastAsia"/>
                <w:lang w:val="fr-FR"/>
              </w:rPr>
              <w:t>[Random]</w:t>
            </w:r>
            <w:r w:rsidRPr="001C7AD8">
              <w:rPr>
                <w:rFonts w:cs="Times New Roman"/>
                <w:lang w:val="fr-FR"/>
              </w:rPr>
              <w:t xml:space="preserve"> </w:t>
            </w:r>
            <w:r w:rsidRPr="001C7AD8">
              <w:rPr>
                <w:rFonts w:cs="Times New Roman" w:hint="eastAsia"/>
                <w:lang w:val="fr-FR"/>
              </w:rPr>
              <w:t>(up to the outcome of RCS discussion</w:t>
            </w:r>
            <w:r>
              <w:rPr>
                <w:rFonts w:eastAsia="ＭＳ 明朝" w:cs="Times New Roman" w:hint="eastAsia"/>
                <w:lang w:val="fr-FR" w:eastAsia="ja-JP"/>
              </w:rPr>
              <w:t>)</w:t>
            </w:r>
          </w:p>
        </w:tc>
      </w:tr>
      <w:tr w:rsidR="00FE2C3F" w:rsidRPr="008515AD" w14:paraId="03B9BF96" w14:textId="77777777" w:rsidTr="00C007EA">
        <w:trPr>
          <w:trHeight w:val="31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3210A0"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4C0E2"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Physical characteristics (e.g., size)</w:t>
            </w:r>
          </w:p>
        </w:tc>
        <w:tc>
          <w:tcPr>
            <w:tcW w:w="19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FA7EE4"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lang w:val="fr-FR"/>
              </w:rPr>
              <w:t>0.5m x 0.5m x 1.75m</w:t>
            </w:r>
          </w:p>
          <w:p w14:paraId="5DC1421D" w14:textId="02E2D696"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RCS characteristic: up to the outcome of RCS discussion</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62C923D"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lang w:val="fr-FR"/>
              </w:rPr>
              <w:t>1.6m x 1.5m x 0.7m</w:t>
            </w:r>
            <w:r w:rsidRPr="001C7AD8">
              <w:rPr>
                <w:rFonts w:cs="Times New Roman" w:hint="eastAsia"/>
                <w:lang w:val="fr-FR"/>
              </w:rPr>
              <w:t xml:space="preserve"> </w:t>
            </w:r>
          </w:p>
          <w:p w14:paraId="16D0DF18" w14:textId="78D889D4"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RCS characteristic: up to the outcome of RCS discussion</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43F6064" w14:textId="70783B6A" w:rsidR="00FE2C3F" w:rsidRPr="001C7AD8" w:rsidRDefault="00FE2C3F" w:rsidP="00FE2C3F">
            <w:pPr>
              <w:pStyle w:val="0Maintext"/>
              <w:spacing w:after="0" w:afterAutospacing="0" w:line="240" w:lineRule="auto"/>
              <w:ind w:firstLine="0"/>
              <w:jc w:val="left"/>
              <w:rPr>
                <w:rFonts w:cs="Times New Roman"/>
                <w:lang w:val="fr-FR"/>
              </w:rPr>
            </w:pPr>
            <w:r>
              <w:rPr>
                <w:rFonts w:cs="Times New Roman"/>
                <w:lang w:val="fr-FR"/>
              </w:rPr>
              <w:t xml:space="preserve">Car : </w:t>
            </w:r>
            <w:r w:rsidRPr="001C7AD8">
              <w:rPr>
                <w:rFonts w:cs="Times New Roman"/>
                <w:lang w:val="fr-FR"/>
              </w:rPr>
              <w:t>5m x 2m x 1.6m</w:t>
            </w:r>
          </w:p>
          <w:p w14:paraId="2520534F" w14:textId="37DE9148" w:rsidR="00FE2C3F" w:rsidRPr="001C7AD8" w:rsidRDefault="00FE2C3F" w:rsidP="00FE2C3F">
            <w:pPr>
              <w:pStyle w:val="0Maintext"/>
              <w:spacing w:after="0" w:afterAutospacing="0" w:line="240" w:lineRule="auto"/>
              <w:ind w:firstLine="0"/>
              <w:jc w:val="left"/>
              <w:rPr>
                <w:rFonts w:cs="Times New Roman"/>
                <w:lang w:val="fr-FR"/>
              </w:rPr>
            </w:pPr>
            <w:r>
              <w:rPr>
                <w:rFonts w:cs="Times New Roman"/>
                <w:lang w:val="fr-FR"/>
              </w:rPr>
              <w:t xml:space="preserve">Truck/bus : </w:t>
            </w:r>
            <w:r w:rsidRPr="001C7AD8">
              <w:rPr>
                <w:rFonts w:cs="Times New Roman"/>
                <w:lang w:val="fr-FR"/>
              </w:rPr>
              <w:t>13m x 2.6m x 3m</w:t>
            </w:r>
          </w:p>
          <w:p w14:paraId="212E2E7A" w14:textId="6428BE36"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RCS characteristic: up to the outcome of RCS discussion</w:t>
            </w:r>
          </w:p>
        </w:tc>
      </w:tr>
      <w:tr w:rsidR="00FE2C3F" w:rsidRPr="008515AD" w14:paraId="64925623" w14:textId="77777777" w:rsidTr="00C007EA">
        <w:trPr>
          <w:trHeight w:val="178"/>
        </w:trPr>
        <w:tc>
          <w:tcPr>
            <w:tcW w:w="13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F798FD"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[Unintended/ Environment objects]</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B4DDEE"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Types</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2B9E4" w14:textId="6656C269"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 </w:t>
            </w:r>
            <w:r w:rsidRPr="001C7AD8">
              <w:rPr>
                <w:rFonts w:cs="Times New Roman"/>
                <w:lang w:val="fr-FR"/>
              </w:rPr>
              <w:t>Building, ground</w:t>
            </w:r>
          </w:p>
        </w:tc>
      </w:tr>
      <w:tr w:rsidR="00FE2C3F" w:rsidRPr="008515AD" w14:paraId="7DD530B9" w14:textId="77777777" w:rsidTr="001C7AD8">
        <w:trPr>
          <w:trHeight w:val="11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FF75B9"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542175"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3D mobility</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946AE1" w14:textId="69D2761E"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 0 km/h</w:t>
            </w:r>
          </w:p>
        </w:tc>
      </w:tr>
      <w:tr w:rsidR="00FE2C3F" w:rsidRPr="008515AD" w14:paraId="335A62D4" w14:textId="77777777" w:rsidTr="001C7AD8">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BB1420"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0017A0"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3D distribution</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96FC50"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 </w:t>
            </w:r>
            <w:r w:rsidRPr="001C7AD8">
              <w:rPr>
                <w:rFonts w:cs="Times New Roman"/>
                <w:lang w:val="fr-FR"/>
              </w:rPr>
              <w:t>D</w:t>
            </w:r>
            <w:r w:rsidRPr="001C7AD8">
              <w:rPr>
                <w:rFonts w:cs="Times New Roman" w:hint="eastAsia"/>
                <w:lang w:val="fr-FR"/>
              </w:rPr>
              <w:t>eterministic and/or stochastic</w:t>
            </w:r>
          </w:p>
        </w:tc>
      </w:tr>
      <w:tr w:rsidR="00FE2C3F" w:rsidRPr="008515AD" w14:paraId="512D552B" w14:textId="77777777" w:rsidTr="001C7AD8">
        <w:trPr>
          <w:trHeight w:val="16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8E40B9"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55CDA7"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Orientation</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BF4E59" w14:textId="353EC11B" w:rsidR="00FE2C3F" w:rsidRPr="001C7AD8" w:rsidRDefault="00FE2C3F" w:rsidP="00FE2C3F">
            <w:pPr>
              <w:pStyle w:val="0Maintext"/>
              <w:spacing w:after="0" w:afterAutospacing="0" w:line="240" w:lineRule="auto"/>
              <w:ind w:firstLine="0"/>
              <w:jc w:val="left"/>
              <w:rPr>
                <w:rFonts w:eastAsia="ＭＳ 明朝" w:cs="Times New Roman"/>
                <w:lang w:val="fr-FR" w:eastAsia="ja-JP"/>
              </w:rPr>
            </w:pPr>
            <w:r w:rsidRPr="001C7AD8">
              <w:rPr>
                <w:rFonts w:cs="Times New Roman" w:hint="eastAsia"/>
                <w:lang w:val="fr-FR"/>
              </w:rPr>
              <w:t> [Deterministic / random] (up to outcome of RCS discussion</w:t>
            </w:r>
            <w:r>
              <w:rPr>
                <w:rFonts w:eastAsia="ＭＳ 明朝" w:cs="Times New Roman" w:hint="eastAsia"/>
                <w:lang w:val="fr-FR" w:eastAsia="ja-JP"/>
              </w:rPr>
              <w:t>)</w:t>
            </w:r>
          </w:p>
        </w:tc>
      </w:tr>
      <w:tr w:rsidR="00FE2C3F" w:rsidRPr="008515AD" w14:paraId="75A09FB5" w14:textId="77777777" w:rsidTr="001C7AD8">
        <w:trPr>
          <w:trHeight w:val="14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292C3C"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93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92DCED"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Physical characteristics (e.g., size)</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3255DA"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Type</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145972" w14:textId="5A58D6EF" w:rsidR="00FE2C3F" w:rsidRPr="001C7AD8" w:rsidRDefault="00FE2C3F" w:rsidP="00FE2C3F">
            <w:pPr>
              <w:pStyle w:val="0Maintext"/>
              <w:spacing w:after="0" w:afterAutospacing="0" w:line="240" w:lineRule="auto"/>
              <w:ind w:firstLine="0"/>
              <w:jc w:val="left"/>
              <w:rPr>
                <w:rFonts w:cs="Times New Roman"/>
                <w:lang w:val="fr-FR"/>
              </w:rPr>
            </w:pPr>
            <w:r>
              <w:rPr>
                <w:rFonts w:cs="Times New Roman"/>
                <w:lang w:val="fr-FR"/>
              </w:rPr>
              <w:t>S</w:t>
            </w:r>
            <w:r w:rsidRPr="001C7AD8">
              <w:rPr>
                <w:rFonts w:cs="Times New Roman" w:hint="eastAsia"/>
                <w:lang w:val="fr-FR"/>
              </w:rPr>
              <w:t>ize</w:t>
            </w:r>
          </w:p>
        </w:tc>
        <w:tc>
          <w:tcPr>
            <w:tcW w:w="1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84EAB"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Material</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AED14F"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RCS</w:t>
            </w:r>
          </w:p>
        </w:tc>
      </w:tr>
      <w:tr w:rsidR="00FE2C3F" w:rsidRPr="008515AD" w14:paraId="3F8029CF" w14:textId="77777777" w:rsidTr="001C7AD8">
        <w:trPr>
          <w:trHeight w:val="21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1BE50E"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2F1F20"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CA150C" w14:textId="77E00846"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lang w:val="fr-FR"/>
              </w:rPr>
              <w:t>Building</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96421A" w14:textId="4564E2C6" w:rsidR="00FE2C3F" w:rsidRPr="00F15927" w:rsidRDefault="00FE2C3F" w:rsidP="00FE2C3F">
            <w:pPr>
              <w:pStyle w:val="0Maintext"/>
              <w:spacing w:after="0" w:afterAutospacing="0" w:line="240" w:lineRule="auto"/>
              <w:ind w:firstLine="0"/>
              <w:jc w:val="left"/>
              <w:rPr>
                <w:rFonts w:eastAsiaTheme="minorEastAsia" w:cs="Times New Roman"/>
                <w:lang w:val="fr-FR" w:eastAsia="zh-CN"/>
              </w:rPr>
            </w:pPr>
            <w:r>
              <w:rPr>
                <w:rFonts w:eastAsiaTheme="minorEastAsia" w:cs="Times New Roman" w:hint="eastAsia"/>
                <w:lang w:val="fr-FR" w:eastAsia="zh-CN"/>
              </w:rPr>
              <w:t>F</w:t>
            </w:r>
            <w:r>
              <w:rPr>
                <w:rFonts w:eastAsiaTheme="minorEastAsia" w:cs="Times New Roman"/>
                <w:lang w:val="fr-FR" w:eastAsia="zh-CN"/>
              </w:rPr>
              <w:t>FS</w:t>
            </w:r>
          </w:p>
        </w:tc>
        <w:tc>
          <w:tcPr>
            <w:tcW w:w="1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72C9FF" w14:textId="1D3A6DD6" w:rsidR="00FE2C3F" w:rsidRPr="001C7AD8" w:rsidRDefault="00FE2C3F" w:rsidP="00FE2C3F">
            <w:pPr>
              <w:pStyle w:val="0Maintext"/>
              <w:spacing w:after="0" w:afterAutospacing="0" w:line="240" w:lineRule="auto"/>
              <w:ind w:firstLine="0"/>
              <w:jc w:val="left"/>
              <w:rPr>
                <w:rFonts w:cs="Times New Roman"/>
                <w:lang w:val="fr-FR"/>
              </w:rPr>
            </w:pPr>
            <w:r>
              <w:rPr>
                <w:rFonts w:cs="Times New Roman"/>
                <w:lang w:val="fr-FR"/>
              </w:rPr>
              <w:t>C</w:t>
            </w:r>
            <w:r w:rsidRPr="001C7AD8">
              <w:rPr>
                <w:rFonts w:cs="Times New Roman" w:hint="eastAsia"/>
                <w:lang w:val="fr-FR"/>
              </w:rPr>
              <w:t>oncrete</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BBFA5A"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FFS</w:t>
            </w:r>
          </w:p>
        </w:tc>
      </w:tr>
      <w:tr w:rsidR="00FE2C3F" w:rsidRPr="008515AD" w14:paraId="4D804356" w14:textId="77777777" w:rsidTr="001C7AD8">
        <w:trPr>
          <w:trHeight w:val="9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D0BF3E"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458D96" w14:textId="77777777" w:rsidR="00FE2C3F" w:rsidRPr="001C7AD8" w:rsidRDefault="00FE2C3F" w:rsidP="00FE2C3F">
            <w:pPr>
              <w:pStyle w:val="0Maintext"/>
              <w:spacing w:after="0" w:afterAutospacing="0" w:line="240" w:lineRule="auto"/>
              <w:ind w:firstLine="0"/>
              <w:jc w:val="left"/>
              <w:rPr>
                <w:rFonts w:cs="Times New Roman"/>
                <w:lang w:val="fr-FR"/>
              </w:rPr>
            </w:pP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5561B9" w14:textId="650644A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lang w:val="fr-FR"/>
              </w:rPr>
              <w:t>Ground</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92D2D2" w14:textId="100F2D40" w:rsidR="00FE2C3F" w:rsidRPr="00F15927" w:rsidRDefault="00FE2C3F" w:rsidP="00FE2C3F">
            <w:pPr>
              <w:pStyle w:val="0Maintext"/>
              <w:spacing w:after="0" w:afterAutospacing="0" w:line="240" w:lineRule="auto"/>
              <w:ind w:firstLine="0"/>
              <w:jc w:val="left"/>
              <w:rPr>
                <w:rFonts w:eastAsiaTheme="minorEastAsia" w:cs="Times New Roman"/>
                <w:lang w:val="fr-FR" w:eastAsia="zh-CN"/>
              </w:rPr>
            </w:pPr>
            <w:r>
              <w:rPr>
                <w:rFonts w:eastAsiaTheme="minorEastAsia" w:cs="Times New Roman" w:hint="eastAsia"/>
                <w:lang w:val="fr-FR" w:eastAsia="zh-CN"/>
              </w:rPr>
              <w:t>F</w:t>
            </w:r>
            <w:r>
              <w:rPr>
                <w:rFonts w:eastAsiaTheme="minorEastAsia" w:cs="Times New Roman"/>
                <w:lang w:val="fr-FR" w:eastAsia="zh-CN"/>
              </w:rPr>
              <w:t>FS</w:t>
            </w:r>
          </w:p>
        </w:tc>
        <w:tc>
          <w:tcPr>
            <w:tcW w:w="1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AE893E" w14:textId="65946A81" w:rsidR="00FE2C3F" w:rsidRPr="001C7AD8" w:rsidRDefault="00FE2C3F" w:rsidP="00FE2C3F">
            <w:pPr>
              <w:pStyle w:val="0Maintext"/>
              <w:spacing w:after="0" w:afterAutospacing="0" w:line="240" w:lineRule="auto"/>
              <w:ind w:firstLine="0"/>
              <w:jc w:val="left"/>
              <w:rPr>
                <w:rFonts w:cs="Times New Roman"/>
                <w:lang w:val="fr-FR"/>
              </w:rPr>
            </w:pPr>
            <w:r>
              <w:rPr>
                <w:rFonts w:cs="Times New Roman"/>
                <w:lang w:val="fr-FR"/>
              </w:rPr>
              <w:t>C</w:t>
            </w:r>
            <w:r w:rsidRPr="001C7AD8">
              <w:rPr>
                <w:rFonts w:cs="Times New Roman" w:hint="eastAsia"/>
                <w:lang w:val="fr-FR"/>
              </w:rPr>
              <w:t>oncrete</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D41040"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FFS</w:t>
            </w:r>
          </w:p>
        </w:tc>
      </w:tr>
      <w:tr w:rsidR="00FE2C3F" w:rsidRPr="008515AD" w14:paraId="309F03BB" w14:textId="77777777" w:rsidTr="00C007EA">
        <w:trPr>
          <w:trHeight w:val="178"/>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829A60"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[Sensing area]</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9383C" w14:textId="09C6C6CF"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 xml:space="preserve">The whole </w:t>
            </w:r>
            <w:r w:rsidRPr="001C7AD8">
              <w:rPr>
                <w:rFonts w:cs="Times New Roman"/>
                <w:lang w:val="fr-FR"/>
              </w:rPr>
              <w:t>area</w:t>
            </w:r>
            <w:r w:rsidRPr="001C7AD8">
              <w:rPr>
                <w:rFonts w:cs="Times New Roman" w:hint="eastAsia"/>
                <w:lang w:val="fr-FR"/>
              </w:rPr>
              <w:t>.</w:t>
            </w:r>
          </w:p>
        </w:tc>
      </w:tr>
      <w:tr w:rsidR="00FE2C3F" w:rsidRPr="008515AD" w14:paraId="0129EAF7" w14:textId="77777777" w:rsidTr="001C7AD8">
        <w:trPr>
          <w:trHeight w:val="428"/>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5EDDAC" w14:textId="77777777"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hint="eastAsia"/>
                <w:lang w:val="fr-FR"/>
              </w:rPr>
              <w:t>Minimum 3D distances between pairs of Tx/Rx/sensing target/[unintended objects]</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6AE6ED" w14:textId="75E10588" w:rsidR="00FE2C3F" w:rsidRPr="001C7AD8" w:rsidRDefault="00FE2C3F" w:rsidP="00FE2C3F">
            <w:pPr>
              <w:pStyle w:val="0Maintext"/>
              <w:spacing w:after="0" w:afterAutospacing="0" w:line="240" w:lineRule="auto"/>
              <w:ind w:firstLine="0"/>
              <w:jc w:val="left"/>
              <w:rPr>
                <w:rFonts w:cs="Times New Roman"/>
                <w:lang w:val="fr-FR"/>
              </w:rPr>
            </w:pPr>
            <w:r w:rsidRPr="001C7AD8">
              <w:rPr>
                <w:rFonts w:cs="Times New Roman"/>
                <w:lang w:val="fr-FR"/>
              </w:rPr>
              <w:t>Min. TRP - UT distance : 43m</w:t>
            </w:r>
          </w:p>
        </w:tc>
      </w:tr>
    </w:tbl>
    <w:p w14:paraId="4027C98A" w14:textId="77777777" w:rsidR="008C3372" w:rsidRPr="00673FF3" w:rsidRDefault="008C3372" w:rsidP="008C3372">
      <w:pPr>
        <w:rPr>
          <w:rFonts w:eastAsia="ＭＳ 明朝"/>
          <w:lang w:eastAsia="ja-JP"/>
        </w:rPr>
      </w:pPr>
    </w:p>
    <w:bookmarkStart w:id="27" w:name="_Ref166172089"/>
    <w:p w14:paraId="516B9BBC" w14:textId="576176E9" w:rsidR="008C3372" w:rsidRPr="00445961" w:rsidRDefault="002D0AE5" w:rsidP="008C3372">
      <w:pPr>
        <w:numPr>
          <w:ilvl w:val="0"/>
          <w:numId w:val="9"/>
        </w:numPr>
        <w:spacing w:beforeLines="50" w:before="120" w:afterLines="50"/>
        <w:ind w:left="1134" w:hanging="1134"/>
        <w:rPr>
          <w:rFonts w:eastAsiaTheme="minorEastAsia"/>
          <w:b/>
          <w:szCs w:val="20"/>
          <w:lang w:eastAsia="zh-CN"/>
        </w:rPr>
      </w:pPr>
      <w:r w:rsidRPr="002D0AE5">
        <w:rPr>
          <w:rFonts w:eastAsiaTheme="minorEastAsia"/>
          <w:b/>
          <w:szCs w:val="20"/>
          <w:lang w:eastAsia="zh-CN"/>
        </w:rPr>
        <w:fldChar w:fldCharType="begin"/>
      </w:r>
      <w:r w:rsidRPr="002D0AE5">
        <w:rPr>
          <w:rFonts w:eastAsiaTheme="minorEastAsia"/>
          <w:b/>
          <w:szCs w:val="20"/>
          <w:lang w:eastAsia="zh-CN"/>
        </w:rPr>
        <w:instrText xml:space="preserve"> REF _Ref165994096 \h </w:instrText>
      </w:r>
      <w:r>
        <w:rPr>
          <w:rFonts w:eastAsiaTheme="minorEastAsia"/>
          <w:b/>
          <w:szCs w:val="20"/>
          <w:lang w:eastAsia="zh-CN"/>
        </w:rPr>
        <w:instrText xml:space="preserve"> \* MERGEFORMAT </w:instrText>
      </w:r>
      <w:r w:rsidRPr="002D0AE5">
        <w:rPr>
          <w:rFonts w:eastAsiaTheme="minorEastAsia"/>
          <w:b/>
          <w:szCs w:val="20"/>
          <w:lang w:eastAsia="zh-CN"/>
        </w:rPr>
      </w:r>
      <w:r w:rsidRPr="002D0AE5">
        <w:rPr>
          <w:rFonts w:eastAsiaTheme="minorEastAsia"/>
          <w:b/>
          <w:szCs w:val="20"/>
          <w:lang w:eastAsia="zh-CN"/>
        </w:rPr>
        <w:fldChar w:fldCharType="separate"/>
      </w:r>
      <w:r w:rsidRPr="002D0AE5">
        <w:rPr>
          <w:rFonts w:eastAsiaTheme="minorEastAsia"/>
          <w:b/>
          <w:szCs w:val="20"/>
          <w:lang w:eastAsia="zh-CN"/>
        </w:rPr>
        <w:t>Table 4</w:t>
      </w:r>
      <w:r w:rsidRPr="002D0AE5">
        <w:rPr>
          <w:rFonts w:eastAsiaTheme="minorEastAsia"/>
          <w:b/>
          <w:szCs w:val="20"/>
          <w:lang w:eastAsia="zh-CN"/>
        </w:rPr>
        <w:fldChar w:fldCharType="end"/>
      </w:r>
      <w:r w:rsidR="008C3372" w:rsidRPr="00445961">
        <w:rPr>
          <w:rFonts w:eastAsiaTheme="minorEastAsia"/>
          <w:b/>
          <w:szCs w:val="20"/>
          <w:lang w:eastAsia="zh-CN"/>
        </w:rPr>
        <w:t xml:space="preserve"> </w:t>
      </w:r>
      <w:r w:rsidRPr="00445961">
        <w:rPr>
          <w:rFonts w:eastAsiaTheme="minorEastAsia"/>
          <w:b/>
          <w:szCs w:val="20"/>
          <w:lang w:eastAsia="zh-CN"/>
        </w:rPr>
        <w:t>as a starting point</w:t>
      </w:r>
      <w:r>
        <w:rPr>
          <w:rFonts w:eastAsia="ＭＳ 明朝" w:hint="eastAsia"/>
          <w:b/>
          <w:szCs w:val="20"/>
          <w:lang w:eastAsia="ja-JP"/>
        </w:rPr>
        <w:t xml:space="preserve"> is considered</w:t>
      </w:r>
      <w:r>
        <w:rPr>
          <w:rFonts w:eastAsiaTheme="minorEastAsia"/>
          <w:b/>
          <w:szCs w:val="20"/>
          <w:lang w:eastAsia="zh-CN"/>
        </w:rPr>
        <w:t xml:space="preserve"> </w:t>
      </w:r>
      <w:r>
        <w:rPr>
          <w:rFonts w:eastAsia="ＭＳ 明朝" w:hint="eastAsia"/>
          <w:b/>
          <w:szCs w:val="20"/>
          <w:lang w:eastAsia="ja-JP"/>
        </w:rPr>
        <w:t xml:space="preserve">to </w:t>
      </w:r>
      <w:r w:rsidR="008C3372">
        <w:rPr>
          <w:rFonts w:eastAsiaTheme="minorEastAsia"/>
          <w:b/>
          <w:szCs w:val="20"/>
          <w:lang w:eastAsia="zh-CN"/>
        </w:rPr>
        <w:t>study</w:t>
      </w:r>
      <w:r w:rsidR="008C3372" w:rsidRPr="00445961">
        <w:rPr>
          <w:rFonts w:eastAsiaTheme="minorEastAsia"/>
          <w:b/>
          <w:szCs w:val="20"/>
          <w:lang w:eastAsia="zh-CN"/>
        </w:rPr>
        <w:t xml:space="preserve"> the evaluation parameters for </w:t>
      </w:r>
      <w:proofErr w:type="spellStart"/>
      <w:r w:rsidR="008C3372">
        <w:rPr>
          <w:rFonts w:eastAsiaTheme="minorEastAsia"/>
          <w:b/>
          <w:szCs w:val="20"/>
          <w:lang w:eastAsia="zh-CN"/>
        </w:rPr>
        <w:t>UMa</w:t>
      </w:r>
      <w:proofErr w:type="spellEnd"/>
      <w:r w:rsidR="008C3372" w:rsidRPr="00445961">
        <w:rPr>
          <w:rFonts w:eastAsiaTheme="minorEastAsia"/>
          <w:b/>
          <w:szCs w:val="20"/>
          <w:lang w:eastAsia="zh-CN"/>
        </w:rPr>
        <w:t xml:space="preserve"> deployment scenario</w:t>
      </w:r>
      <w:r w:rsidR="008C3372">
        <w:rPr>
          <w:rFonts w:eastAsiaTheme="minorEastAsia"/>
          <w:b/>
          <w:szCs w:val="20"/>
          <w:lang w:eastAsia="zh-CN"/>
        </w:rPr>
        <w:t>.</w:t>
      </w:r>
      <w:bookmarkEnd w:id="27"/>
    </w:p>
    <w:p w14:paraId="44277845" w14:textId="77777777" w:rsidR="0055471F" w:rsidRPr="001C1342" w:rsidRDefault="0055471F" w:rsidP="0055471F">
      <w:pPr>
        <w:rPr>
          <w:rFonts w:eastAsia="ＭＳ 明朝"/>
          <w:lang w:eastAsia="ja-JP"/>
        </w:rPr>
      </w:pPr>
    </w:p>
    <w:p w14:paraId="3CB386DF" w14:textId="6E985561" w:rsidR="00C432D3" w:rsidRPr="00C432D3" w:rsidRDefault="00C432D3" w:rsidP="00771DF4">
      <w:pPr>
        <w:pStyle w:val="title3"/>
      </w:pPr>
      <w:proofErr w:type="spellStart"/>
      <w:r>
        <w:rPr>
          <w:rFonts w:hint="eastAsia"/>
        </w:rPr>
        <w:lastRenderedPageBreak/>
        <w:t>U</w:t>
      </w:r>
      <w:r>
        <w:t>Mi</w:t>
      </w:r>
      <w:proofErr w:type="spellEnd"/>
    </w:p>
    <w:p w14:paraId="7047EAC8" w14:textId="77777777" w:rsidR="00D15EE8" w:rsidRPr="00D15EE8" w:rsidRDefault="00D15EE8" w:rsidP="00B478AD">
      <w:pPr>
        <w:pStyle w:val="af4"/>
        <w:numPr>
          <w:ilvl w:val="0"/>
          <w:numId w:val="19"/>
        </w:numPr>
        <w:ind w:firstLineChars="0"/>
        <w:rPr>
          <w:rFonts w:ascii="Times New Roman" w:eastAsiaTheme="minorEastAsia" w:hAnsi="Times New Roman"/>
          <w:kern w:val="0"/>
          <w:sz w:val="20"/>
          <w:szCs w:val="24"/>
        </w:rPr>
      </w:pPr>
      <w:r w:rsidRPr="00D15EE8">
        <w:rPr>
          <w:rFonts w:ascii="Times New Roman" w:eastAsiaTheme="minorEastAsia" w:hAnsi="Times New Roman"/>
          <w:kern w:val="0"/>
          <w:sz w:val="20"/>
          <w:szCs w:val="24"/>
        </w:rPr>
        <w:t>Layout</w:t>
      </w:r>
    </w:p>
    <w:p w14:paraId="1206E907" w14:textId="29C5B4EA" w:rsidR="00D15EE8" w:rsidRPr="00D15EE8" w:rsidRDefault="00F15927" w:rsidP="00D15EE8">
      <w:pPr>
        <w:rPr>
          <w:rFonts w:eastAsiaTheme="minorEastAsia"/>
        </w:rPr>
      </w:pPr>
      <w:r>
        <w:rPr>
          <w:rFonts w:cs="Arial"/>
          <w:szCs w:val="36"/>
          <w:lang w:eastAsia="ko-KR"/>
        </w:rPr>
        <w:t xml:space="preserve">Referring to TR 38.901, </w:t>
      </w:r>
      <w:r>
        <w:rPr>
          <w:rFonts w:eastAsiaTheme="minorEastAsia"/>
        </w:rPr>
        <w:t>t</w:t>
      </w:r>
      <w:r w:rsidR="00D15EE8" w:rsidRPr="00D15EE8">
        <w:rPr>
          <w:rFonts w:eastAsiaTheme="minorEastAsia"/>
        </w:rPr>
        <w:t xml:space="preserve">he TRPs are deployed with hexagonal grid. 19 or 7 macro sites with </w:t>
      </w:r>
      <w:r w:rsidR="00D15EE8">
        <w:rPr>
          <w:rFonts w:eastAsiaTheme="minorEastAsia"/>
        </w:rPr>
        <w:t>2</w:t>
      </w:r>
      <w:r w:rsidR="00D15EE8" w:rsidRPr="00D15EE8">
        <w:rPr>
          <w:rFonts w:eastAsiaTheme="minorEastAsia"/>
        </w:rPr>
        <w:t>00m ISD are placed and 3 sectors per site.</w:t>
      </w:r>
    </w:p>
    <w:p w14:paraId="2E267A73" w14:textId="25A3D52D" w:rsidR="00D15EE8" w:rsidRDefault="00D15EE8" w:rsidP="00B478AD">
      <w:pPr>
        <w:pStyle w:val="af4"/>
        <w:numPr>
          <w:ilvl w:val="0"/>
          <w:numId w:val="19"/>
        </w:numPr>
        <w:ind w:firstLineChars="0"/>
        <w:rPr>
          <w:rFonts w:ascii="Times New Roman" w:eastAsiaTheme="minorEastAsia" w:hAnsi="Times New Roman"/>
          <w:kern w:val="0"/>
          <w:sz w:val="20"/>
          <w:szCs w:val="24"/>
        </w:rPr>
      </w:pPr>
      <w:r w:rsidRPr="00D15EE8">
        <w:rPr>
          <w:rFonts w:ascii="Times New Roman" w:eastAsiaTheme="minorEastAsia" w:hAnsi="Times New Roman"/>
          <w:kern w:val="0"/>
          <w:sz w:val="20"/>
          <w:szCs w:val="24"/>
        </w:rPr>
        <w:t>TRP and UE properties</w:t>
      </w:r>
    </w:p>
    <w:p w14:paraId="1935F930" w14:textId="20BA33F3" w:rsidR="002B2410" w:rsidRPr="002B2410" w:rsidRDefault="00F15927" w:rsidP="002B2410">
      <w:pPr>
        <w:rPr>
          <w:rFonts w:eastAsiaTheme="minorEastAsia"/>
        </w:rPr>
      </w:pPr>
      <w:r>
        <w:rPr>
          <w:rFonts w:cs="Arial"/>
          <w:szCs w:val="36"/>
          <w:lang w:eastAsia="ko-KR"/>
        </w:rPr>
        <w:t xml:space="preserve">Referring to TR 38.901, </w:t>
      </w:r>
      <w:r>
        <w:rPr>
          <w:rFonts w:eastAsiaTheme="minorEastAsia"/>
        </w:rPr>
        <w:t>t</w:t>
      </w:r>
      <w:r w:rsidR="002B2410" w:rsidRPr="002B2410">
        <w:rPr>
          <w:rFonts w:eastAsiaTheme="minorEastAsia"/>
        </w:rPr>
        <w:t xml:space="preserve">he height of TRP is </w:t>
      </w:r>
      <w:r w:rsidR="00EB70C9">
        <w:rPr>
          <w:rFonts w:eastAsiaTheme="minorEastAsia"/>
        </w:rPr>
        <w:t>10</w:t>
      </w:r>
      <w:r w:rsidR="002B2410" w:rsidRPr="002B2410">
        <w:rPr>
          <w:rFonts w:eastAsiaTheme="minorEastAsia"/>
        </w:rPr>
        <w:t>m and UEs are dropped randomly in the area.</w:t>
      </w:r>
    </w:p>
    <w:p w14:paraId="15345D81" w14:textId="041FE55B" w:rsidR="00D15EE8" w:rsidRDefault="00D15EE8" w:rsidP="00B478AD">
      <w:pPr>
        <w:pStyle w:val="af4"/>
        <w:numPr>
          <w:ilvl w:val="0"/>
          <w:numId w:val="19"/>
        </w:numPr>
        <w:ind w:firstLineChars="0"/>
        <w:rPr>
          <w:rFonts w:ascii="Times New Roman" w:eastAsiaTheme="minorEastAsia" w:hAnsi="Times New Roman"/>
          <w:kern w:val="0"/>
          <w:sz w:val="20"/>
          <w:szCs w:val="24"/>
        </w:rPr>
      </w:pPr>
      <w:r w:rsidRPr="00D15EE8">
        <w:rPr>
          <w:rFonts w:ascii="Times New Roman" w:eastAsiaTheme="minorEastAsia" w:hAnsi="Times New Roman"/>
          <w:kern w:val="0"/>
          <w:sz w:val="20"/>
          <w:szCs w:val="24"/>
        </w:rPr>
        <w:t>Sensing target type</w:t>
      </w:r>
    </w:p>
    <w:p w14:paraId="56AE8CA1" w14:textId="0D51EA06" w:rsidR="00EB70C9" w:rsidRPr="00EB70C9" w:rsidRDefault="00516A01" w:rsidP="00EB70C9">
      <w:pPr>
        <w:rPr>
          <w:rFonts w:eastAsiaTheme="minorEastAsia"/>
        </w:rPr>
      </w:pPr>
      <w:r w:rsidRPr="00516A01">
        <w:rPr>
          <w:rFonts w:eastAsiaTheme="minorEastAsia"/>
        </w:rPr>
        <w:t>The typical sensing target type is UAV, vehicles and human.</w:t>
      </w:r>
      <w:r w:rsidR="00A912A2">
        <w:rPr>
          <w:rFonts w:eastAsiaTheme="minorEastAsia"/>
        </w:rPr>
        <w:t xml:space="preserve"> </w:t>
      </w:r>
      <w:r w:rsidR="00A912A2">
        <w:t>For one simulation, one type or multiple type of sensing targets can be deployed.</w:t>
      </w:r>
    </w:p>
    <w:p w14:paraId="14F3DB88" w14:textId="2106BE32" w:rsidR="00D15EE8" w:rsidRDefault="00D15EE8" w:rsidP="00B478AD">
      <w:pPr>
        <w:pStyle w:val="af4"/>
        <w:numPr>
          <w:ilvl w:val="0"/>
          <w:numId w:val="19"/>
        </w:numPr>
        <w:ind w:firstLineChars="0"/>
        <w:rPr>
          <w:rFonts w:ascii="Times New Roman" w:eastAsiaTheme="minorEastAsia" w:hAnsi="Times New Roman"/>
          <w:kern w:val="0"/>
          <w:sz w:val="20"/>
          <w:szCs w:val="24"/>
        </w:rPr>
      </w:pPr>
      <w:r w:rsidRPr="00D15EE8">
        <w:rPr>
          <w:rFonts w:ascii="Times New Roman" w:eastAsiaTheme="minorEastAsia" w:hAnsi="Times New Roman"/>
          <w:kern w:val="0"/>
          <w:sz w:val="20"/>
          <w:szCs w:val="24"/>
        </w:rPr>
        <w:t>Environment objects</w:t>
      </w:r>
    </w:p>
    <w:p w14:paraId="61787281" w14:textId="28C48027" w:rsidR="006A1A48" w:rsidRDefault="00516A01" w:rsidP="00206DA6">
      <w:pPr>
        <w:rPr>
          <w:rFonts w:eastAsiaTheme="minorEastAsia"/>
        </w:rPr>
      </w:pPr>
      <w:r w:rsidRPr="00516A01">
        <w:rPr>
          <w:rFonts w:eastAsiaTheme="minorEastAsia"/>
        </w:rPr>
        <w:t xml:space="preserve">The typical environment objects in </w:t>
      </w:r>
      <w:proofErr w:type="spellStart"/>
      <w:r w:rsidRPr="00516A01">
        <w:rPr>
          <w:rFonts w:eastAsiaTheme="minorEastAsia"/>
        </w:rPr>
        <w:t>UM</w:t>
      </w:r>
      <w:r>
        <w:rPr>
          <w:rFonts w:eastAsiaTheme="minorEastAsia"/>
        </w:rPr>
        <w:t>i</w:t>
      </w:r>
      <w:proofErr w:type="spellEnd"/>
      <w:r w:rsidRPr="00516A01">
        <w:rPr>
          <w:rFonts w:eastAsiaTheme="minorEastAsia"/>
        </w:rPr>
        <w:t xml:space="preserve"> can be building external wall and ground, which are stationary and can be </w:t>
      </w:r>
      <w:r w:rsidR="001C7AD8">
        <w:rPr>
          <w:rFonts w:eastAsia="ＭＳ 明朝" w:hint="eastAsia"/>
          <w:lang w:eastAsia="ja-JP"/>
        </w:rPr>
        <w:t xml:space="preserve">a </w:t>
      </w:r>
      <w:r w:rsidRPr="00516A01">
        <w:rPr>
          <w:rFonts w:eastAsiaTheme="minorEastAsia"/>
        </w:rPr>
        <w:t xml:space="preserve">deterministic deployment in the area. </w:t>
      </w:r>
      <w:r w:rsidR="001C7AD8">
        <w:rPr>
          <w:rFonts w:eastAsia="ＭＳ 明朝" w:hint="eastAsia"/>
          <w:lang w:eastAsia="ja-JP"/>
        </w:rPr>
        <w:t>R</w:t>
      </w:r>
      <w:r w:rsidRPr="00516A01">
        <w:rPr>
          <w:rFonts w:eastAsiaTheme="minorEastAsia"/>
        </w:rPr>
        <w:t>efer</w:t>
      </w:r>
      <w:r w:rsidR="001C7AD8">
        <w:rPr>
          <w:rFonts w:eastAsia="ＭＳ 明朝" w:hint="eastAsia"/>
          <w:lang w:eastAsia="ja-JP"/>
        </w:rPr>
        <w:t>red as</w:t>
      </w:r>
      <w:r w:rsidRPr="00516A01">
        <w:rPr>
          <w:rFonts w:eastAsiaTheme="minorEastAsia"/>
        </w:rPr>
        <w:t xml:space="preserve"> the assumption of building floors number in TR 38.901, the height of TRP is </w:t>
      </w:r>
      <w:r>
        <w:rPr>
          <w:rFonts w:eastAsiaTheme="minorEastAsia"/>
        </w:rPr>
        <w:t>low</w:t>
      </w:r>
      <w:r w:rsidRPr="00516A01">
        <w:rPr>
          <w:rFonts w:eastAsiaTheme="minorEastAsia"/>
        </w:rPr>
        <w:t xml:space="preserve">er than the building. For the use case of UAV, if the UAV is lower than the </w:t>
      </w:r>
      <w:r>
        <w:rPr>
          <w:rFonts w:eastAsiaTheme="minorEastAsia"/>
        </w:rPr>
        <w:t>TRP</w:t>
      </w:r>
      <w:r w:rsidRPr="00516A01">
        <w:rPr>
          <w:rFonts w:eastAsiaTheme="minorEastAsia"/>
        </w:rPr>
        <w:t xml:space="preserve">, the environment objects can be the </w:t>
      </w:r>
      <w:r w:rsidR="00324F0E">
        <w:rPr>
          <w:rFonts w:eastAsiaTheme="minorEastAsia"/>
          <w:lang w:eastAsia="zh-CN"/>
        </w:rPr>
        <w:t>building</w:t>
      </w:r>
      <w:r w:rsidR="00324F0E" w:rsidRPr="00516A01">
        <w:rPr>
          <w:rFonts w:eastAsiaTheme="minorEastAsia"/>
        </w:rPr>
        <w:t xml:space="preserve"> </w:t>
      </w:r>
      <w:r w:rsidRPr="00516A01">
        <w:rPr>
          <w:rFonts w:eastAsiaTheme="minorEastAsia"/>
        </w:rPr>
        <w:t xml:space="preserve">and the ground. If the UAV is higher than the TRP, due to </w:t>
      </w:r>
      <w:r>
        <w:rPr>
          <w:rFonts w:eastAsiaTheme="minorEastAsia"/>
        </w:rPr>
        <w:t>the buildings are higher than the TRP</w:t>
      </w:r>
      <w:r w:rsidRPr="00516A01">
        <w:rPr>
          <w:rFonts w:eastAsiaTheme="minorEastAsia"/>
        </w:rPr>
        <w:t xml:space="preserve">, the environment objects can be the </w:t>
      </w:r>
      <w:r w:rsidR="00324F0E">
        <w:rPr>
          <w:rFonts w:eastAsiaTheme="minorEastAsia"/>
          <w:lang w:eastAsia="zh-CN"/>
        </w:rPr>
        <w:t>building</w:t>
      </w:r>
      <w:r w:rsidRPr="00516A01">
        <w:rPr>
          <w:rFonts w:eastAsiaTheme="minorEastAsia"/>
        </w:rPr>
        <w:t xml:space="preserve">. For the use case of automotive vehicles, the environment objects can be the </w:t>
      </w:r>
      <w:r w:rsidR="00EE5CF4">
        <w:rPr>
          <w:rFonts w:eastAsiaTheme="minorEastAsia"/>
          <w:lang w:eastAsia="zh-CN"/>
        </w:rPr>
        <w:t>building</w:t>
      </w:r>
      <w:r w:rsidR="00EE5CF4" w:rsidRPr="00516A01">
        <w:rPr>
          <w:rFonts w:eastAsiaTheme="minorEastAsia"/>
        </w:rPr>
        <w:t xml:space="preserve"> </w:t>
      </w:r>
      <w:r w:rsidRPr="00516A01">
        <w:rPr>
          <w:rFonts w:eastAsiaTheme="minorEastAsia"/>
        </w:rPr>
        <w:t>and the ground.</w:t>
      </w:r>
    </w:p>
    <w:p w14:paraId="15750DF8" w14:textId="492C47D8" w:rsidR="00083517" w:rsidRPr="00083517" w:rsidRDefault="00083517" w:rsidP="00206DA6">
      <w:pPr>
        <w:rPr>
          <w:rFonts w:eastAsia="ＭＳ 明朝"/>
          <w:lang w:eastAsia="ja-JP"/>
        </w:rPr>
      </w:pPr>
      <w:r>
        <w:rPr>
          <w:lang w:eastAsia="ko-KR"/>
        </w:rPr>
        <w:t xml:space="preserve">The possible environment objects and some typical parameters are summarized in Table 5, and </w:t>
      </w:r>
      <w:r>
        <w:rPr>
          <w:rFonts w:eastAsiaTheme="minorEastAsia"/>
          <w:lang w:eastAsia="zh-CN"/>
        </w:rPr>
        <w:t>other value a</w:t>
      </w:r>
      <w:r w:rsidRPr="00445961">
        <w:rPr>
          <w:rFonts w:eastAsiaTheme="minorEastAsia"/>
          <w:szCs w:val="36"/>
          <w:lang w:eastAsia="zh-CN"/>
        </w:rPr>
        <w:t>re not precluded</w:t>
      </w:r>
      <w:r>
        <w:rPr>
          <w:lang w:eastAsia="ko-KR"/>
        </w:rPr>
        <w:t xml:space="preserve">. Whether and how to model the effect of environment objects </w:t>
      </w:r>
      <w:r>
        <w:rPr>
          <w:rFonts w:eastAsia="SimSun"/>
          <w:szCs w:val="20"/>
        </w:rPr>
        <w:t>is up to the outcome of the channel modeling discussion in agenda item 9.7.2</w:t>
      </w:r>
    </w:p>
    <w:p w14:paraId="42388C7F" w14:textId="2267BAEF" w:rsidR="00705313" w:rsidRPr="00A81D6E" w:rsidRDefault="00705313" w:rsidP="00705313">
      <w:pPr>
        <w:rPr>
          <w:rFonts w:eastAsiaTheme="minorEastAsia"/>
          <w:lang w:eastAsia="zh-CN"/>
        </w:rPr>
      </w:pPr>
      <w:r>
        <w:rPr>
          <w:rFonts w:eastAsiaTheme="minorEastAsia"/>
          <w:lang w:eastAsia="zh-CN"/>
        </w:rPr>
        <w:t xml:space="preserve">The detailed evaluation parameters of </w:t>
      </w:r>
      <w:proofErr w:type="spellStart"/>
      <w:r w:rsidR="00CA0142">
        <w:rPr>
          <w:rFonts w:eastAsiaTheme="minorEastAsia"/>
          <w:lang w:eastAsia="zh-CN"/>
        </w:rPr>
        <w:t>UMi</w:t>
      </w:r>
      <w:proofErr w:type="spellEnd"/>
      <w:r>
        <w:rPr>
          <w:rFonts w:eastAsiaTheme="minorEastAsia"/>
          <w:lang w:eastAsia="zh-CN"/>
        </w:rPr>
        <w:t xml:space="preserve"> are summarized in </w:t>
      </w:r>
      <w:r w:rsidR="002D0AE5">
        <w:rPr>
          <w:rFonts w:eastAsiaTheme="minorEastAsia"/>
          <w:lang w:eastAsia="zh-CN"/>
        </w:rPr>
        <w:fldChar w:fldCharType="begin"/>
      </w:r>
      <w:r w:rsidR="002D0AE5">
        <w:rPr>
          <w:rFonts w:eastAsiaTheme="minorEastAsia"/>
          <w:lang w:eastAsia="zh-CN"/>
        </w:rPr>
        <w:instrText xml:space="preserve"> REF _Ref165994111 \h </w:instrText>
      </w:r>
      <w:r w:rsidR="002D0AE5">
        <w:rPr>
          <w:rFonts w:eastAsiaTheme="minorEastAsia"/>
          <w:lang w:eastAsia="zh-CN"/>
        </w:rPr>
      </w:r>
      <w:r w:rsidR="002D0AE5">
        <w:rPr>
          <w:rFonts w:eastAsiaTheme="minorEastAsia"/>
          <w:lang w:eastAsia="zh-CN"/>
        </w:rPr>
        <w:fldChar w:fldCharType="separate"/>
      </w:r>
      <w:r w:rsidR="002D0AE5">
        <w:t xml:space="preserve">Table </w:t>
      </w:r>
      <w:r w:rsidR="002D0AE5">
        <w:rPr>
          <w:noProof/>
        </w:rPr>
        <w:t>5</w:t>
      </w:r>
      <w:r w:rsidR="002D0AE5">
        <w:rPr>
          <w:rFonts w:eastAsiaTheme="minorEastAsia"/>
          <w:lang w:eastAsia="zh-CN"/>
        </w:rPr>
        <w:fldChar w:fldCharType="end"/>
      </w:r>
      <w:r>
        <w:rPr>
          <w:rFonts w:eastAsiaTheme="minorEastAsia"/>
          <w:lang w:eastAsia="zh-CN"/>
        </w:rPr>
        <w:t>.</w:t>
      </w:r>
    </w:p>
    <w:p w14:paraId="1F2610A3" w14:textId="0DC08EC5" w:rsidR="00A72B40" w:rsidRDefault="0022529D" w:rsidP="0022529D">
      <w:pPr>
        <w:pStyle w:val="table"/>
        <w:numPr>
          <w:ilvl w:val="0"/>
          <w:numId w:val="0"/>
        </w:numPr>
        <w:ind w:left="420" w:hanging="420"/>
      </w:pPr>
      <w:bookmarkStart w:id="28" w:name="_Ref165994111"/>
      <w:r>
        <w:t xml:space="preserve">Table </w:t>
      </w:r>
      <w:r>
        <w:fldChar w:fldCharType="begin"/>
      </w:r>
      <w:r>
        <w:instrText xml:space="preserve"> SEQ Table \* ARABIC </w:instrText>
      </w:r>
      <w:r>
        <w:fldChar w:fldCharType="separate"/>
      </w:r>
      <w:r>
        <w:rPr>
          <w:noProof/>
        </w:rPr>
        <w:t>5</w:t>
      </w:r>
      <w:r>
        <w:fldChar w:fldCharType="end"/>
      </w:r>
      <w:bookmarkEnd w:id="28"/>
      <w:r>
        <w:rPr>
          <w:rFonts w:eastAsia="ＭＳ 明朝" w:hint="eastAsia"/>
          <w:lang w:eastAsia="ja-JP"/>
        </w:rPr>
        <w:t xml:space="preserve">: </w:t>
      </w:r>
      <w:r w:rsidR="00705313" w:rsidRPr="00445961">
        <w:t xml:space="preserve">Detailed </w:t>
      </w:r>
      <w:r w:rsidR="00705313" w:rsidRPr="00445961">
        <w:rPr>
          <w:rFonts w:eastAsia="ＭＳ 明朝"/>
          <w:lang w:eastAsia="ja-JP"/>
        </w:rPr>
        <w:t xml:space="preserve">evaluation </w:t>
      </w:r>
      <w:r w:rsidR="00705313" w:rsidRPr="00445961">
        <w:t>parameters for</w:t>
      </w:r>
      <w:r w:rsidR="00705313">
        <w:t xml:space="preserve"> </w:t>
      </w:r>
      <w:proofErr w:type="spellStart"/>
      <w:r w:rsidR="006569A6">
        <w:t>UMi</w:t>
      </w:r>
      <w:proofErr w:type="spellEnd"/>
    </w:p>
    <w:tbl>
      <w:tblPr>
        <w:tblW w:w="9012" w:type="dxa"/>
        <w:tblCellMar>
          <w:left w:w="0" w:type="dxa"/>
          <w:right w:w="0" w:type="dxa"/>
        </w:tblCellMar>
        <w:tblLook w:val="04A0" w:firstRow="1" w:lastRow="0" w:firstColumn="1" w:lastColumn="0" w:noHBand="0" w:noVBand="1"/>
      </w:tblPr>
      <w:tblGrid>
        <w:gridCol w:w="1360"/>
        <w:gridCol w:w="1935"/>
        <w:gridCol w:w="1090"/>
        <w:gridCol w:w="815"/>
        <w:gridCol w:w="744"/>
        <w:gridCol w:w="1162"/>
        <w:gridCol w:w="475"/>
        <w:gridCol w:w="1431"/>
      </w:tblGrid>
      <w:tr w:rsidR="00A72B40" w:rsidRPr="008515AD" w14:paraId="37135312" w14:textId="77777777" w:rsidTr="0060270F">
        <w:trPr>
          <w:trHeight w:val="168"/>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58FA22" w14:textId="77777777" w:rsidR="00A72B40" w:rsidRPr="001C7AD8" w:rsidRDefault="00A72B40" w:rsidP="001C7AD8">
            <w:pPr>
              <w:pStyle w:val="0Maintext"/>
              <w:spacing w:after="0" w:afterAutospacing="0" w:line="240" w:lineRule="auto"/>
              <w:ind w:firstLine="0"/>
              <w:jc w:val="left"/>
              <w:rPr>
                <w:rFonts w:cs="Times New Roman"/>
                <w:b/>
                <w:bCs/>
                <w:lang w:val="fr-FR"/>
              </w:rPr>
            </w:pPr>
            <w:r w:rsidRPr="001C7AD8">
              <w:rPr>
                <w:rFonts w:cs="Times New Roman" w:hint="eastAsia"/>
                <w:b/>
                <w:bCs/>
                <w:lang w:val="fr-FR"/>
              </w:rPr>
              <w:t>Parameters</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80B7AD" w14:textId="77777777" w:rsidR="00A72B40" w:rsidRPr="001C7AD8" w:rsidRDefault="00A72B40" w:rsidP="001C7AD8">
            <w:pPr>
              <w:pStyle w:val="0Maintext"/>
              <w:spacing w:after="0" w:afterAutospacing="0" w:line="240" w:lineRule="auto"/>
              <w:ind w:firstLine="0"/>
              <w:jc w:val="left"/>
              <w:rPr>
                <w:rFonts w:cs="Times New Roman"/>
                <w:b/>
                <w:bCs/>
                <w:lang w:val="fr-FR"/>
              </w:rPr>
            </w:pPr>
            <w:r w:rsidRPr="001C7AD8">
              <w:rPr>
                <w:rFonts w:cs="Times New Roman" w:hint="eastAsia"/>
                <w:b/>
                <w:bCs/>
                <w:lang w:val="fr-FR"/>
              </w:rPr>
              <w:t>Value</w:t>
            </w:r>
          </w:p>
        </w:tc>
      </w:tr>
      <w:tr w:rsidR="00A72B40" w:rsidRPr="008515AD" w14:paraId="445E1D1F" w14:textId="77777777" w:rsidTr="001C7AD8">
        <w:trPr>
          <w:trHeight w:val="19"/>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66B0AD" w14:textId="77777777" w:rsidR="00A72B40" w:rsidRPr="001C7AD8" w:rsidRDefault="00A72B40" w:rsidP="001C7AD8">
            <w:pPr>
              <w:pStyle w:val="0Maintext"/>
              <w:spacing w:after="0" w:afterAutospacing="0" w:line="240" w:lineRule="auto"/>
              <w:ind w:firstLine="0"/>
              <w:jc w:val="left"/>
              <w:rPr>
                <w:rFonts w:cs="Times New Roman"/>
                <w:lang w:val="fr-FR"/>
              </w:rPr>
            </w:pPr>
            <w:r w:rsidRPr="001C7AD8">
              <w:rPr>
                <w:rFonts w:cs="Times New Roman" w:hint="eastAsia"/>
                <w:lang w:val="fr-FR"/>
              </w:rPr>
              <w:t>Applicable communication scenarios</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94E691" w14:textId="2E6DB282" w:rsidR="00A72B40" w:rsidRPr="001C7AD8" w:rsidRDefault="00A72B40" w:rsidP="001C7AD8">
            <w:pPr>
              <w:pStyle w:val="0Maintext"/>
              <w:spacing w:after="0" w:afterAutospacing="0" w:line="240" w:lineRule="auto"/>
              <w:ind w:firstLine="0"/>
              <w:jc w:val="left"/>
              <w:rPr>
                <w:rFonts w:cs="Times New Roman"/>
                <w:lang w:val="fr-FR"/>
              </w:rPr>
            </w:pPr>
            <w:r w:rsidRPr="001C7AD8">
              <w:rPr>
                <w:rFonts w:cs="Times New Roman"/>
                <w:lang w:val="fr-FR"/>
              </w:rPr>
              <w:t>UM</w:t>
            </w:r>
            <w:r w:rsidR="006569A6" w:rsidRPr="001C7AD8">
              <w:rPr>
                <w:rFonts w:cs="Times New Roman"/>
                <w:lang w:val="fr-FR"/>
              </w:rPr>
              <w:t>i</w:t>
            </w:r>
          </w:p>
        </w:tc>
      </w:tr>
      <w:tr w:rsidR="00BE6F66" w:rsidRPr="008515AD" w14:paraId="665505E5" w14:textId="77777777" w:rsidTr="00D81F11">
        <w:trPr>
          <w:trHeight w:val="391"/>
        </w:trPr>
        <w:tc>
          <w:tcPr>
            <w:tcW w:w="329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FFCEF" w14:textId="77777777" w:rsidR="00BE6F66" w:rsidRPr="001C7AD8" w:rsidRDefault="00BE6F66" w:rsidP="001C7AD8">
            <w:pPr>
              <w:pStyle w:val="0Maintext"/>
              <w:spacing w:after="0" w:afterAutospacing="0" w:line="240" w:lineRule="auto"/>
              <w:ind w:firstLine="0"/>
              <w:jc w:val="left"/>
              <w:rPr>
                <w:rFonts w:cs="Times New Roman"/>
                <w:lang w:val="fr-FR"/>
              </w:rPr>
            </w:pPr>
            <w:r w:rsidRPr="001C7AD8">
              <w:rPr>
                <w:rFonts w:cs="Times New Roman" w:hint="eastAsia"/>
                <w:lang w:val="fr-FR"/>
              </w:rPr>
              <w:t>Sensing transmitters and</w:t>
            </w:r>
            <w:r w:rsidRPr="001C7AD8">
              <w:rPr>
                <w:rFonts w:cs="Times New Roman"/>
                <w:lang w:val="fr-FR"/>
              </w:rPr>
              <w:t xml:space="preserve"> </w:t>
            </w:r>
            <w:r w:rsidRPr="001C7AD8">
              <w:rPr>
                <w:rFonts w:cs="Times New Roman" w:hint="eastAsia"/>
                <w:lang w:val="fr-FR"/>
              </w:rPr>
              <w:t>receivers</w:t>
            </w:r>
            <w:r w:rsidRPr="001C7AD8">
              <w:rPr>
                <w:rFonts w:cs="Times New Roman"/>
                <w:lang w:val="fr-FR"/>
              </w:rPr>
              <w:t xml:space="preserve"> </w:t>
            </w:r>
            <w:r w:rsidRPr="001C7AD8">
              <w:rPr>
                <w:rFonts w:cs="Times New Roman" w:hint="eastAsia"/>
                <w:lang w:val="fr-FR"/>
              </w:rPr>
              <w:t>properties</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507994" w14:textId="29AD959D" w:rsidR="00BE6F66" w:rsidRPr="001C7AD8" w:rsidRDefault="00E831F0" w:rsidP="001C7AD8">
            <w:pPr>
              <w:pStyle w:val="0Maintext"/>
              <w:spacing w:after="0" w:afterAutospacing="0" w:line="240" w:lineRule="auto"/>
              <w:ind w:firstLine="0"/>
              <w:jc w:val="left"/>
              <w:rPr>
                <w:rFonts w:cs="Times New Roman"/>
                <w:lang w:val="fr-FR"/>
              </w:rPr>
            </w:pPr>
            <w:r>
              <w:rPr>
                <w:rFonts w:cs="Times New Roman"/>
                <w:lang w:val="fr-FR"/>
              </w:rPr>
              <w:t>Reuse the parameters of</w:t>
            </w:r>
            <w:r w:rsidRPr="00985637">
              <w:rPr>
                <w:rFonts w:cs="Times New Roman"/>
                <w:lang w:val="fr-FR"/>
              </w:rPr>
              <w:t xml:space="preserve"> chapter 7.2 </w:t>
            </w:r>
            <w:r>
              <w:rPr>
                <w:rFonts w:cs="Times New Roman"/>
                <w:lang w:val="fr-FR"/>
              </w:rPr>
              <w:t>in</w:t>
            </w:r>
            <w:r w:rsidRPr="00985637">
              <w:rPr>
                <w:rFonts w:cs="Times New Roman"/>
                <w:lang w:val="fr-FR"/>
              </w:rPr>
              <w:t xml:space="preserve"> TR 38.901</w:t>
            </w:r>
            <w:r>
              <w:rPr>
                <w:rFonts w:cs="Times New Roman"/>
                <w:lang w:val="fr-FR"/>
              </w:rPr>
              <w:t xml:space="preserve">, except the UT mobility. Only consider outdoor UT as sensing  </w:t>
            </w:r>
            <w:r w:rsidRPr="001C7AD8">
              <w:rPr>
                <w:rFonts w:cs="Times New Roman" w:hint="eastAsia"/>
                <w:lang w:val="fr-FR"/>
              </w:rPr>
              <w:t>transmitters and</w:t>
            </w:r>
            <w:r>
              <w:rPr>
                <w:rFonts w:cs="Times New Roman"/>
                <w:lang w:val="fr-FR"/>
              </w:rPr>
              <w:t>/or</w:t>
            </w:r>
            <w:r w:rsidRPr="001C7AD8">
              <w:rPr>
                <w:rFonts w:cs="Times New Roman"/>
                <w:lang w:val="fr-FR"/>
              </w:rPr>
              <w:t xml:space="preserve"> </w:t>
            </w:r>
            <w:r w:rsidRPr="001C7AD8">
              <w:rPr>
                <w:rFonts w:cs="Times New Roman" w:hint="eastAsia"/>
                <w:lang w:val="fr-FR"/>
              </w:rPr>
              <w:t>receivers</w:t>
            </w:r>
            <w:r>
              <w:rPr>
                <w:rFonts w:cs="Times New Roman"/>
                <w:lang w:val="fr-FR"/>
              </w:rPr>
              <w:t>.</w:t>
            </w:r>
          </w:p>
        </w:tc>
      </w:tr>
      <w:tr w:rsidR="00BE6F66" w:rsidRPr="008515AD" w14:paraId="607E89B3" w14:textId="77777777" w:rsidTr="001C7AD8">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tcPr>
          <w:p w14:paraId="5C9CEE17"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264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66CC17" w14:textId="4D9D56E5"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layout</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B038C5" w14:textId="281B7B3D"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lang w:val="fr-FR"/>
              </w:rPr>
              <w:t>Hexagonal grid, 19/7 macro sites, 3 sectors per site (ISD = 500m)</w:t>
            </w:r>
          </w:p>
        </w:tc>
      </w:tr>
      <w:tr w:rsidR="00BE6F66" w:rsidRPr="008515AD" w14:paraId="7F6D8832" w14:textId="77777777" w:rsidTr="001C7AD8">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66D00804"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264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D07BE3"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TRP Height</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D85A9" w14:textId="65FBE28D"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lang w:val="fr-FR"/>
              </w:rPr>
              <w:t>10m</w:t>
            </w:r>
          </w:p>
        </w:tc>
      </w:tr>
      <w:tr w:rsidR="00BE6F66" w:rsidRPr="008515AD" w14:paraId="67A2F562" w14:textId="77777777" w:rsidTr="001C7AD8">
        <w:trPr>
          <w:trHeight w:val="17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280EE445"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09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7F984"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UT location</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0C1D9C"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outdoor/indoor</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8CFA7" w14:textId="71AEC7F6"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lang w:val="fr-FR"/>
              </w:rPr>
              <w:t>Out</w:t>
            </w:r>
            <w:r w:rsidRPr="001C7AD8">
              <w:rPr>
                <w:rFonts w:cs="Times New Roman" w:hint="eastAsia"/>
                <w:lang w:val="fr-FR"/>
              </w:rPr>
              <w:t>door</w:t>
            </w:r>
          </w:p>
        </w:tc>
      </w:tr>
      <w:tr w:rsidR="00BE6F66" w:rsidRPr="008515AD" w14:paraId="13B5D5DC" w14:textId="77777777" w:rsidTr="001C7AD8">
        <w:trPr>
          <w:trHeight w:val="177"/>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71ACA7E2"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090" w:type="dxa"/>
            <w:vMerge/>
            <w:tcBorders>
              <w:top w:val="single" w:sz="8" w:space="0" w:color="000000"/>
              <w:left w:val="single" w:sz="8" w:space="0" w:color="000000"/>
              <w:bottom w:val="single" w:sz="8" w:space="0" w:color="000000"/>
              <w:right w:val="single" w:sz="8" w:space="0" w:color="000000"/>
            </w:tcBorders>
            <w:vAlign w:val="center"/>
            <w:hideMark/>
          </w:tcPr>
          <w:p w14:paraId="07B18FE7"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EA3BB4"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Indoor UT ratio</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01375D"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0%</w:t>
            </w:r>
          </w:p>
        </w:tc>
      </w:tr>
      <w:tr w:rsidR="00BE6F66" w:rsidRPr="008515AD" w14:paraId="69A8999C" w14:textId="77777777" w:rsidTr="001C7AD8">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41DA220D"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090" w:type="dxa"/>
            <w:vMerge/>
            <w:tcBorders>
              <w:top w:val="single" w:sz="8" w:space="0" w:color="000000"/>
              <w:left w:val="single" w:sz="8" w:space="0" w:color="000000"/>
              <w:bottom w:val="single" w:sz="8" w:space="0" w:color="000000"/>
              <w:right w:val="single" w:sz="8" w:space="0" w:color="000000"/>
            </w:tcBorders>
            <w:vAlign w:val="center"/>
            <w:hideMark/>
          </w:tcPr>
          <w:p w14:paraId="68593159"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C7215D"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LOS/NLOS</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57B431"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LOS/NLOS</w:t>
            </w:r>
          </w:p>
        </w:tc>
      </w:tr>
      <w:tr w:rsidR="00BE6F66" w:rsidRPr="008515AD" w14:paraId="52F9A7BE" w14:textId="77777777" w:rsidTr="001C7AD8">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0419DF66"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090" w:type="dxa"/>
            <w:vMerge/>
            <w:tcBorders>
              <w:top w:val="single" w:sz="8" w:space="0" w:color="000000"/>
              <w:left w:val="single" w:sz="8" w:space="0" w:color="000000"/>
              <w:bottom w:val="single" w:sz="8" w:space="0" w:color="000000"/>
              <w:right w:val="single" w:sz="8" w:space="0" w:color="000000"/>
            </w:tcBorders>
            <w:vAlign w:val="center"/>
            <w:hideMark/>
          </w:tcPr>
          <w:p w14:paraId="6F9C0AD8"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58E28D" w14:textId="007B2B82"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Height, h</w:t>
            </w:r>
            <w:r w:rsidRPr="00F15927">
              <w:rPr>
                <w:rFonts w:cs="Times New Roman"/>
                <w:vertAlign w:val="subscript"/>
                <w:lang w:val="fr-FR"/>
              </w:rPr>
              <w:t>UT</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F80C37"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1.5m</w:t>
            </w:r>
          </w:p>
        </w:tc>
      </w:tr>
      <w:tr w:rsidR="00BE6F66" w:rsidRPr="008515AD" w14:paraId="403C5DDC" w14:textId="77777777" w:rsidTr="001C7AD8">
        <w:trPr>
          <w:trHeight w:val="8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4EA51756"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264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7D2CFD"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UT mobility</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33AB39"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0km/h / [3km/h]</w:t>
            </w:r>
          </w:p>
        </w:tc>
      </w:tr>
      <w:tr w:rsidR="00BE6F66" w:rsidRPr="008515AD" w14:paraId="3C21DD64" w14:textId="77777777" w:rsidTr="001C7AD8">
        <w:trPr>
          <w:trHeight w:val="20"/>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66E98494"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264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9022CB"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UT distribution</w:t>
            </w:r>
          </w:p>
        </w:tc>
        <w:tc>
          <w:tcPr>
            <w:tcW w:w="306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939757"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Randomly uniform</w:t>
            </w:r>
          </w:p>
        </w:tc>
      </w:tr>
      <w:tr w:rsidR="00BE6F66" w:rsidRPr="008515AD" w14:paraId="01B267B9" w14:textId="77777777" w:rsidTr="0060270F">
        <w:trPr>
          <w:trHeight w:val="356"/>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3717AC"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Supported sensing modes</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94133A"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TRP monostatic, TRP-UE bistatic, UE-TRP bistatic, UE monostatic, UE-UE bistatic</w:t>
            </w:r>
            <w:r w:rsidRPr="001C7AD8">
              <w:rPr>
                <w:rFonts w:cs="Times New Roman"/>
                <w:lang w:val="fr-FR"/>
              </w:rPr>
              <w:t>, TRP-TRP bistatic.</w:t>
            </w:r>
          </w:p>
        </w:tc>
      </w:tr>
      <w:tr w:rsidR="00BE6F66" w:rsidRPr="008515AD" w14:paraId="3E58913E" w14:textId="77777777" w:rsidTr="0060270F">
        <w:trPr>
          <w:trHeight w:val="178"/>
        </w:trPr>
        <w:tc>
          <w:tcPr>
            <w:tcW w:w="13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41DAE8"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Sensing target</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77C0B0"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Type</w:t>
            </w:r>
          </w:p>
        </w:tc>
        <w:tc>
          <w:tcPr>
            <w:tcW w:w="19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27F894"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Human</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6781B08"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U</w:t>
            </w:r>
            <w:r w:rsidRPr="001C7AD8">
              <w:rPr>
                <w:rFonts w:cs="Times New Roman"/>
                <w:lang w:val="fr-FR"/>
              </w:rPr>
              <w:t>AV</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8B1F6DE"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lang w:val="fr-FR"/>
              </w:rPr>
              <w:t>Automotive vehicle</w:t>
            </w:r>
          </w:p>
        </w:tc>
      </w:tr>
      <w:tr w:rsidR="00BE6F66" w:rsidRPr="008515AD" w14:paraId="1E01AB3D" w14:textId="77777777" w:rsidTr="0060270F">
        <w:trPr>
          <w:trHeight w:val="17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C8D542"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AA27BB"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Outdoor/indoor</w:t>
            </w:r>
          </w:p>
        </w:tc>
        <w:tc>
          <w:tcPr>
            <w:tcW w:w="19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31A35"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lang w:val="fr-FR"/>
              </w:rPr>
              <w:t>Outdoor</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2D144F6"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lang w:val="fr-FR"/>
              </w:rPr>
              <w:t>Outdoor</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14F65D0"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lang w:val="fr-FR"/>
              </w:rPr>
              <w:t>Outdoor</w:t>
            </w:r>
          </w:p>
        </w:tc>
      </w:tr>
      <w:tr w:rsidR="00BE6F66" w:rsidRPr="008515AD" w14:paraId="5D30BF9C" w14:textId="77777777" w:rsidTr="001C7AD8">
        <w:trPr>
          <w:trHeight w:val="52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13125C"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B42D0A"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3D mobility</w:t>
            </w:r>
          </w:p>
        </w:tc>
        <w:tc>
          <w:tcPr>
            <w:tcW w:w="19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309567"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lang w:val="fr-FR"/>
              </w:rPr>
              <w:t>3km/h</w:t>
            </w:r>
          </w:p>
          <w:p w14:paraId="1CE04FCF"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FFS: other motions, such as fall down, gesture, etc.</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462854D"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 xml:space="preserve"> </w:t>
            </w:r>
            <w:r w:rsidRPr="001C7AD8">
              <w:rPr>
                <w:rFonts w:cs="Times New Roman"/>
                <w:lang w:val="fr-FR"/>
              </w:rPr>
              <w:t xml:space="preserve">&lt; </w:t>
            </w:r>
            <w:r w:rsidRPr="001C7AD8">
              <w:rPr>
                <w:rFonts w:cs="Times New Roman" w:hint="eastAsia"/>
                <w:lang w:val="fr-FR"/>
              </w:rPr>
              <w:t>160 km/h</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2A0C84B"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 xml:space="preserve"> </w:t>
            </w:r>
            <w:r w:rsidRPr="001C7AD8">
              <w:rPr>
                <w:rFonts w:cs="Times New Roman"/>
                <w:lang w:val="fr-FR"/>
              </w:rPr>
              <w:t>15km/h ~ 60km/h</w:t>
            </w:r>
          </w:p>
        </w:tc>
      </w:tr>
      <w:tr w:rsidR="00BE6F66" w:rsidRPr="008515AD" w14:paraId="6EDAA753" w14:textId="77777777" w:rsidTr="0060270F">
        <w:trPr>
          <w:trHeight w:val="34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339FC3"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84B863"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3D distribution</w:t>
            </w:r>
          </w:p>
        </w:tc>
        <w:tc>
          <w:tcPr>
            <w:tcW w:w="19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A25873"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Uniform in XY-plane,</w:t>
            </w:r>
          </w:p>
          <w:p w14:paraId="7E280D3D"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 xml:space="preserve">FFS for Z (related to use case): The height assumption of sensing target is related to the sensing use case and RCS modeling. </w:t>
            </w:r>
          </w:p>
          <w:p w14:paraId="6190E42E"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lang w:val="fr-FR"/>
              </w:rPr>
              <w:lastRenderedPageBreak/>
              <w:t>- [0.75m ~ 0.9m] (the height of human body centroid)</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E8E9ED7"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lastRenderedPageBreak/>
              <w:t>Uniform in XY-plane</w:t>
            </w:r>
            <w:r w:rsidRPr="001C7AD8">
              <w:rPr>
                <w:rFonts w:cs="Times New Roman"/>
                <w:lang w:val="fr-FR"/>
              </w:rPr>
              <w:t xml:space="preserve">, </w:t>
            </w:r>
          </w:p>
          <w:p w14:paraId="107067B0"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Uniform</w:t>
            </w:r>
            <w:r w:rsidRPr="001C7AD8">
              <w:rPr>
                <w:rFonts w:cs="Times New Roman"/>
                <w:lang w:val="fr-FR"/>
              </w:rPr>
              <w:t xml:space="preserve"> </w:t>
            </w:r>
            <w:r w:rsidRPr="001C7AD8">
              <w:rPr>
                <w:rFonts w:cs="Times New Roman" w:hint="eastAsia"/>
                <w:lang w:val="fr-FR"/>
              </w:rPr>
              <w:t>in</w:t>
            </w:r>
            <w:r w:rsidRPr="001C7AD8">
              <w:rPr>
                <w:rFonts w:cs="Times New Roman"/>
                <w:lang w:val="fr-FR"/>
              </w:rPr>
              <w:t xml:space="preserve"> vertical, up to </w:t>
            </w:r>
            <w:r w:rsidRPr="001C7AD8">
              <w:rPr>
                <w:rFonts w:cs="Times New Roman" w:hint="eastAsia"/>
                <w:lang w:val="fr-FR"/>
              </w:rPr>
              <w:t>300 m</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3468CA6"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 xml:space="preserve">Uniform in </w:t>
            </w:r>
            <w:r w:rsidRPr="001C7AD8">
              <w:rPr>
                <w:rFonts w:cs="Times New Roman"/>
                <w:lang w:val="fr-FR"/>
              </w:rPr>
              <w:t xml:space="preserve">lanes. </w:t>
            </w:r>
          </w:p>
          <w:p w14:paraId="048EA19D" w14:textId="77777777" w:rsidR="00BE6F66" w:rsidRPr="001C7AD8" w:rsidRDefault="00BE6F66" w:rsidP="00BE6F66">
            <w:pPr>
              <w:pStyle w:val="0Maintext"/>
              <w:spacing w:after="0" w:afterAutospacing="0" w:line="240" w:lineRule="auto"/>
              <w:ind w:firstLine="0"/>
              <w:jc w:val="left"/>
              <w:rPr>
                <w:rFonts w:cs="Times New Roman"/>
                <w:lang w:val="fr-FR"/>
              </w:rPr>
            </w:pPr>
          </w:p>
        </w:tc>
      </w:tr>
      <w:tr w:rsidR="00BE6F66" w:rsidRPr="008515AD" w14:paraId="231AD149" w14:textId="77777777" w:rsidTr="001C7AD8">
        <w:trPr>
          <w:trHeight w:val="58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520A32"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E017F"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Orientation</w:t>
            </w:r>
          </w:p>
        </w:tc>
        <w:tc>
          <w:tcPr>
            <w:tcW w:w="19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6C3D19" w14:textId="6EB64B48" w:rsidR="00BE6F66" w:rsidRPr="001C7AD8" w:rsidRDefault="00BE6F66" w:rsidP="00BE6F66">
            <w:pPr>
              <w:pStyle w:val="0Maintext"/>
              <w:spacing w:after="0" w:afterAutospacing="0" w:line="240" w:lineRule="auto"/>
              <w:ind w:firstLine="0"/>
              <w:jc w:val="left"/>
              <w:rPr>
                <w:rFonts w:eastAsia="ＭＳ 明朝" w:cs="Times New Roman"/>
                <w:lang w:val="fr-FR" w:eastAsia="ja-JP"/>
              </w:rPr>
            </w:pPr>
            <w:r w:rsidRPr="001C7AD8">
              <w:rPr>
                <w:rFonts w:cs="Times New Roman" w:hint="eastAsia"/>
                <w:lang w:val="fr-FR"/>
              </w:rPr>
              <w:t>[Random]</w:t>
            </w:r>
            <w:r w:rsidRPr="001C7AD8">
              <w:rPr>
                <w:rFonts w:cs="Times New Roman"/>
                <w:lang w:val="fr-FR"/>
              </w:rPr>
              <w:t xml:space="preserve"> </w:t>
            </w:r>
            <w:r w:rsidRPr="001C7AD8">
              <w:rPr>
                <w:rFonts w:cs="Times New Roman" w:hint="eastAsia"/>
                <w:lang w:val="fr-FR"/>
              </w:rPr>
              <w:t>(up to the outcome of RCS discussion</w:t>
            </w:r>
            <w:r>
              <w:rPr>
                <w:rFonts w:eastAsia="ＭＳ 明朝" w:cs="Times New Roman" w:hint="eastAsia"/>
                <w:lang w:val="fr-FR" w:eastAsia="ja-JP"/>
              </w:rPr>
              <w:t>)</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F70F1B9" w14:textId="6E94AA46" w:rsidR="00BE6F66" w:rsidRPr="001C7AD8" w:rsidRDefault="00BE6F66" w:rsidP="00BE6F66">
            <w:pPr>
              <w:pStyle w:val="0Maintext"/>
              <w:spacing w:after="0" w:afterAutospacing="0" w:line="240" w:lineRule="auto"/>
              <w:ind w:firstLine="0"/>
              <w:jc w:val="left"/>
              <w:rPr>
                <w:rFonts w:eastAsia="ＭＳ 明朝" w:cs="Times New Roman"/>
                <w:lang w:val="fr-FR" w:eastAsia="ja-JP"/>
              </w:rPr>
            </w:pPr>
            <w:r w:rsidRPr="001C7AD8">
              <w:rPr>
                <w:rFonts w:cs="Times New Roman" w:hint="eastAsia"/>
                <w:lang w:val="fr-FR"/>
              </w:rPr>
              <w:t>[Random]</w:t>
            </w:r>
            <w:r w:rsidRPr="001C7AD8">
              <w:rPr>
                <w:rFonts w:cs="Times New Roman"/>
                <w:lang w:val="fr-FR"/>
              </w:rPr>
              <w:t xml:space="preserve"> </w:t>
            </w:r>
            <w:r w:rsidRPr="001C7AD8">
              <w:rPr>
                <w:rFonts w:cs="Times New Roman" w:hint="eastAsia"/>
                <w:lang w:val="fr-FR"/>
              </w:rPr>
              <w:t>(up to the outcome of RCS</w:t>
            </w:r>
            <w:r>
              <w:rPr>
                <w:rFonts w:eastAsia="ＭＳ 明朝" w:cs="Times New Roman" w:hint="eastAsia"/>
                <w:lang w:val="fr-FR" w:eastAsia="ja-JP"/>
              </w:rPr>
              <w:t xml:space="preserve"> </w:t>
            </w:r>
            <w:r w:rsidRPr="001C7AD8">
              <w:rPr>
                <w:rFonts w:cs="Times New Roman" w:hint="eastAsia"/>
                <w:lang w:val="fr-FR"/>
              </w:rPr>
              <w:t>discussion</w:t>
            </w:r>
            <w:r>
              <w:rPr>
                <w:rFonts w:eastAsia="ＭＳ 明朝" w:cs="Times New Roman" w:hint="eastAsia"/>
                <w:lang w:val="fr-FR" w:eastAsia="ja-JP"/>
              </w:rPr>
              <w:t>)</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AF639FA" w14:textId="553B4C6E" w:rsidR="00BE6F66" w:rsidRPr="001C7AD8" w:rsidRDefault="00BE6F66" w:rsidP="00BE6F66">
            <w:pPr>
              <w:pStyle w:val="0Maintext"/>
              <w:spacing w:after="0" w:afterAutospacing="0" w:line="240" w:lineRule="auto"/>
              <w:ind w:firstLine="0"/>
              <w:jc w:val="left"/>
              <w:rPr>
                <w:rFonts w:eastAsia="ＭＳ 明朝" w:cs="Times New Roman"/>
                <w:lang w:val="fr-FR" w:eastAsia="ja-JP"/>
              </w:rPr>
            </w:pPr>
            <w:r w:rsidRPr="001C7AD8">
              <w:rPr>
                <w:rFonts w:cs="Times New Roman" w:hint="eastAsia"/>
                <w:lang w:val="fr-FR"/>
              </w:rPr>
              <w:t>[Random]</w:t>
            </w:r>
            <w:r w:rsidRPr="001C7AD8">
              <w:rPr>
                <w:rFonts w:cs="Times New Roman"/>
                <w:lang w:val="fr-FR"/>
              </w:rPr>
              <w:t xml:space="preserve"> </w:t>
            </w:r>
            <w:r w:rsidRPr="001C7AD8">
              <w:rPr>
                <w:rFonts w:cs="Times New Roman" w:hint="eastAsia"/>
                <w:lang w:val="fr-FR"/>
              </w:rPr>
              <w:t>(up to the outcome of RCS discussion</w:t>
            </w:r>
            <w:r>
              <w:rPr>
                <w:rFonts w:eastAsia="ＭＳ 明朝" w:cs="Times New Roman" w:hint="eastAsia"/>
                <w:lang w:val="fr-FR" w:eastAsia="ja-JP"/>
              </w:rPr>
              <w:t>)</w:t>
            </w:r>
          </w:p>
        </w:tc>
      </w:tr>
      <w:tr w:rsidR="00BE6F66" w:rsidRPr="008515AD" w14:paraId="11DCD83B" w14:textId="77777777" w:rsidTr="0060270F">
        <w:trPr>
          <w:trHeight w:val="31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DBB077"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0DA1FE"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Physical characteristics (e.g., size)</w:t>
            </w:r>
          </w:p>
        </w:tc>
        <w:tc>
          <w:tcPr>
            <w:tcW w:w="19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0C622B"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lang w:val="fr-FR"/>
              </w:rPr>
              <w:t>0.5m x 0.5m x 1.75m</w:t>
            </w:r>
          </w:p>
          <w:p w14:paraId="711EDDBD"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RCS characteristic: up to the outcome of RCS discussion</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82D9EDC"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lang w:val="fr-FR"/>
              </w:rPr>
              <w:t>1.6m x 1.5m x 0.7m</w:t>
            </w:r>
            <w:r w:rsidRPr="001C7AD8">
              <w:rPr>
                <w:rFonts w:cs="Times New Roman" w:hint="eastAsia"/>
                <w:lang w:val="fr-FR"/>
              </w:rPr>
              <w:t xml:space="preserve"> </w:t>
            </w:r>
          </w:p>
          <w:p w14:paraId="193439DD"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RCS characteristic: up to the outcome of RCS discussion</w:t>
            </w:r>
          </w:p>
        </w:tc>
        <w:tc>
          <w:tcPr>
            <w:tcW w:w="190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39C81E5" w14:textId="2FC330F1" w:rsidR="00BE6F66" w:rsidRPr="001C7AD8" w:rsidRDefault="00BE6F66" w:rsidP="00BE6F66">
            <w:pPr>
              <w:pStyle w:val="0Maintext"/>
              <w:spacing w:after="0" w:afterAutospacing="0" w:line="240" w:lineRule="auto"/>
              <w:ind w:firstLine="0"/>
              <w:jc w:val="left"/>
              <w:rPr>
                <w:rFonts w:cs="Times New Roman"/>
                <w:lang w:val="fr-FR"/>
              </w:rPr>
            </w:pPr>
            <w:r>
              <w:rPr>
                <w:rFonts w:cs="Times New Roman"/>
                <w:lang w:val="fr-FR"/>
              </w:rPr>
              <w:t xml:space="preserve">Car : </w:t>
            </w:r>
            <w:r w:rsidRPr="001C7AD8">
              <w:rPr>
                <w:rFonts w:cs="Times New Roman"/>
                <w:lang w:val="fr-FR"/>
              </w:rPr>
              <w:t>5m x 2m x 1.6m</w:t>
            </w:r>
          </w:p>
          <w:p w14:paraId="262FE0EB" w14:textId="6D9CCEF5" w:rsidR="00BE6F66" w:rsidRPr="001C7AD8" w:rsidRDefault="00BE6F66" w:rsidP="00BE6F66">
            <w:pPr>
              <w:pStyle w:val="0Maintext"/>
              <w:spacing w:after="0" w:afterAutospacing="0" w:line="240" w:lineRule="auto"/>
              <w:ind w:firstLine="0"/>
              <w:jc w:val="left"/>
              <w:rPr>
                <w:rFonts w:cs="Times New Roman"/>
                <w:lang w:val="fr-FR"/>
              </w:rPr>
            </w:pPr>
            <w:r>
              <w:rPr>
                <w:rFonts w:cs="Times New Roman"/>
                <w:lang w:val="fr-FR"/>
              </w:rPr>
              <w:t xml:space="preserve">Truck/bus : </w:t>
            </w:r>
            <w:r w:rsidRPr="001C7AD8">
              <w:rPr>
                <w:rFonts w:cs="Times New Roman"/>
                <w:lang w:val="fr-FR"/>
              </w:rPr>
              <w:t>13m x 2.6m x 3m</w:t>
            </w:r>
          </w:p>
          <w:p w14:paraId="15D47017"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RCS characteristic: up to the outcome of RCS discussion</w:t>
            </w:r>
          </w:p>
        </w:tc>
      </w:tr>
      <w:tr w:rsidR="00BE6F66" w:rsidRPr="008515AD" w14:paraId="00E28068" w14:textId="77777777" w:rsidTr="0060270F">
        <w:trPr>
          <w:trHeight w:val="178"/>
        </w:trPr>
        <w:tc>
          <w:tcPr>
            <w:tcW w:w="13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6019E9"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[Unintended/ Environment objects]</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EEE9D"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Types</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A4D73F"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 </w:t>
            </w:r>
            <w:r w:rsidRPr="001C7AD8">
              <w:rPr>
                <w:rFonts w:cs="Times New Roman"/>
                <w:lang w:val="fr-FR"/>
              </w:rPr>
              <w:t>Building, ground</w:t>
            </w:r>
          </w:p>
        </w:tc>
      </w:tr>
      <w:tr w:rsidR="00BE6F66" w:rsidRPr="008515AD" w14:paraId="2DBBED10" w14:textId="77777777" w:rsidTr="001C7AD8">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64B435"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61FEFE"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3D mobility</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01BEB"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 0 km/h</w:t>
            </w:r>
          </w:p>
        </w:tc>
      </w:tr>
      <w:tr w:rsidR="00BE6F66" w:rsidRPr="008515AD" w14:paraId="721284AA" w14:textId="77777777" w:rsidTr="001C7AD8">
        <w:trPr>
          <w:trHeight w:val="14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824326"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56D575"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3D distribution</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7BC61"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 </w:t>
            </w:r>
            <w:r w:rsidRPr="001C7AD8">
              <w:rPr>
                <w:rFonts w:cs="Times New Roman"/>
                <w:lang w:val="fr-FR"/>
              </w:rPr>
              <w:t>D</w:t>
            </w:r>
            <w:r w:rsidRPr="001C7AD8">
              <w:rPr>
                <w:rFonts w:cs="Times New Roman" w:hint="eastAsia"/>
                <w:lang w:val="fr-FR"/>
              </w:rPr>
              <w:t>eterministic and/or stochastic</w:t>
            </w:r>
          </w:p>
        </w:tc>
      </w:tr>
      <w:tr w:rsidR="00BE6F66" w:rsidRPr="008515AD" w14:paraId="17A18580" w14:textId="77777777" w:rsidTr="0060270F">
        <w:trPr>
          <w:trHeight w:val="17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786D23"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FFC08A"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Orientation</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A4C65" w14:textId="0FC7FCFF" w:rsidR="00BE6F66" w:rsidRPr="001C7AD8" w:rsidRDefault="00BE6F66" w:rsidP="00BE6F66">
            <w:pPr>
              <w:pStyle w:val="0Maintext"/>
              <w:spacing w:after="0" w:afterAutospacing="0" w:line="240" w:lineRule="auto"/>
              <w:ind w:firstLine="0"/>
              <w:jc w:val="left"/>
              <w:rPr>
                <w:rFonts w:eastAsia="ＭＳ 明朝" w:cs="Times New Roman"/>
                <w:lang w:val="fr-FR" w:eastAsia="ja-JP"/>
              </w:rPr>
            </w:pPr>
            <w:r w:rsidRPr="001C7AD8">
              <w:rPr>
                <w:rFonts w:cs="Times New Roman" w:hint="eastAsia"/>
                <w:lang w:val="fr-FR"/>
              </w:rPr>
              <w:t> [Deterministic / random] (up to outcome of RCS discussion</w:t>
            </w:r>
            <w:r>
              <w:rPr>
                <w:rFonts w:eastAsia="ＭＳ 明朝" w:cs="Times New Roman" w:hint="eastAsia"/>
                <w:lang w:val="fr-FR" w:eastAsia="ja-JP"/>
              </w:rPr>
              <w:t>)</w:t>
            </w:r>
          </w:p>
        </w:tc>
      </w:tr>
      <w:tr w:rsidR="00BE6F66" w:rsidRPr="008515AD" w14:paraId="3AB61618" w14:textId="77777777" w:rsidTr="001C7AD8">
        <w:trPr>
          <w:trHeight w:val="14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8B4BEE"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93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ECA76D"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Physical characteristics (e.g., size)</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FE2C1"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Type</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0ADE00" w14:textId="1040D50C" w:rsidR="00BE6F66" w:rsidRPr="001C7AD8" w:rsidRDefault="00BE6F66" w:rsidP="00BE6F66">
            <w:pPr>
              <w:pStyle w:val="0Maintext"/>
              <w:spacing w:after="0" w:afterAutospacing="0" w:line="240" w:lineRule="auto"/>
              <w:ind w:firstLine="0"/>
              <w:jc w:val="left"/>
              <w:rPr>
                <w:rFonts w:cs="Times New Roman"/>
                <w:lang w:val="fr-FR"/>
              </w:rPr>
            </w:pPr>
            <w:r>
              <w:rPr>
                <w:rFonts w:cs="Times New Roman"/>
                <w:lang w:val="fr-FR"/>
              </w:rPr>
              <w:t>S</w:t>
            </w:r>
            <w:r w:rsidRPr="001C7AD8">
              <w:rPr>
                <w:rFonts w:cs="Times New Roman" w:hint="eastAsia"/>
                <w:lang w:val="fr-FR"/>
              </w:rPr>
              <w:t>ize</w:t>
            </w:r>
          </w:p>
        </w:tc>
        <w:tc>
          <w:tcPr>
            <w:tcW w:w="1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F3A8AD"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Material</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9AC64B"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RCS</w:t>
            </w:r>
          </w:p>
        </w:tc>
      </w:tr>
      <w:tr w:rsidR="00BE6F66" w:rsidRPr="008515AD" w14:paraId="7656B7C1" w14:textId="77777777" w:rsidTr="001C7AD8">
        <w:trPr>
          <w:trHeight w:val="21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7A714E"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59AE54"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81A30F"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lang w:val="fr-FR"/>
              </w:rPr>
              <w:t>Building</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59486B" w14:textId="0EF06DEB" w:rsidR="00BE6F66" w:rsidRPr="00F15927" w:rsidRDefault="00BE6F66" w:rsidP="00BE6F66">
            <w:pPr>
              <w:pStyle w:val="0Maintext"/>
              <w:spacing w:after="0" w:afterAutospacing="0" w:line="240" w:lineRule="auto"/>
              <w:ind w:firstLine="0"/>
              <w:jc w:val="left"/>
              <w:rPr>
                <w:rFonts w:eastAsiaTheme="minorEastAsia" w:cs="Times New Roman"/>
                <w:lang w:val="fr-FR" w:eastAsia="zh-CN"/>
              </w:rPr>
            </w:pPr>
            <w:r>
              <w:rPr>
                <w:rFonts w:eastAsiaTheme="minorEastAsia" w:cs="Times New Roman" w:hint="eastAsia"/>
                <w:lang w:val="fr-FR" w:eastAsia="zh-CN"/>
              </w:rPr>
              <w:t>F</w:t>
            </w:r>
            <w:r>
              <w:rPr>
                <w:rFonts w:eastAsiaTheme="minorEastAsia" w:cs="Times New Roman"/>
                <w:lang w:val="fr-FR" w:eastAsia="zh-CN"/>
              </w:rPr>
              <w:t>FS</w:t>
            </w:r>
          </w:p>
        </w:tc>
        <w:tc>
          <w:tcPr>
            <w:tcW w:w="1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3C2623" w14:textId="2239F764" w:rsidR="00BE6F66" w:rsidRPr="001C7AD8" w:rsidRDefault="00BE6F66" w:rsidP="00BE6F66">
            <w:pPr>
              <w:pStyle w:val="0Maintext"/>
              <w:spacing w:after="0" w:afterAutospacing="0" w:line="240" w:lineRule="auto"/>
              <w:ind w:firstLine="0"/>
              <w:jc w:val="left"/>
              <w:rPr>
                <w:rFonts w:cs="Times New Roman"/>
                <w:lang w:val="fr-FR"/>
              </w:rPr>
            </w:pPr>
            <w:r>
              <w:rPr>
                <w:rFonts w:cs="Times New Roman"/>
                <w:lang w:val="fr-FR"/>
              </w:rPr>
              <w:t>C</w:t>
            </w:r>
            <w:r w:rsidRPr="001C7AD8">
              <w:rPr>
                <w:rFonts w:cs="Times New Roman" w:hint="eastAsia"/>
                <w:lang w:val="fr-FR"/>
              </w:rPr>
              <w:t>oncrete</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FCA75"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FFS</w:t>
            </w:r>
          </w:p>
        </w:tc>
      </w:tr>
      <w:tr w:rsidR="00BE6F66" w:rsidRPr="008515AD" w14:paraId="6EC952B9" w14:textId="77777777" w:rsidTr="001C7AD8">
        <w:trPr>
          <w:trHeight w:val="7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D44B5D"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5C307D" w14:textId="77777777" w:rsidR="00BE6F66" w:rsidRPr="001C7AD8" w:rsidRDefault="00BE6F66" w:rsidP="00BE6F66">
            <w:pPr>
              <w:pStyle w:val="0Maintext"/>
              <w:spacing w:after="0" w:afterAutospacing="0" w:line="240" w:lineRule="auto"/>
              <w:ind w:firstLine="0"/>
              <w:jc w:val="left"/>
              <w:rPr>
                <w:rFonts w:cs="Times New Roman"/>
                <w:lang w:val="fr-FR"/>
              </w:rPr>
            </w:pP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BCEF12"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lang w:val="fr-FR"/>
              </w:rPr>
              <w:t>Ground</w:t>
            </w:r>
          </w:p>
        </w:tc>
        <w:tc>
          <w:tcPr>
            <w:tcW w:w="15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2C6034" w14:textId="2F19ED47" w:rsidR="00BE6F66" w:rsidRPr="00F15927" w:rsidRDefault="00BE6F66" w:rsidP="00BE6F66">
            <w:pPr>
              <w:pStyle w:val="0Maintext"/>
              <w:spacing w:after="0" w:afterAutospacing="0" w:line="240" w:lineRule="auto"/>
              <w:ind w:firstLine="0"/>
              <w:jc w:val="left"/>
              <w:rPr>
                <w:rFonts w:eastAsiaTheme="minorEastAsia" w:cs="Times New Roman"/>
                <w:lang w:val="fr-FR" w:eastAsia="zh-CN"/>
              </w:rPr>
            </w:pPr>
            <w:r>
              <w:rPr>
                <w:rFonts w:eastAsiaTheme="minorEastAsia" w:cs="Times New Roman" w:hint="eastAsia"/>
                <w:lang w:val="fr-FR" w:eastAsia="zh-CN"/>
              </w:rPr>
              <w:t>F</w:t>
            </w:r>
            <w:r>
              <w:rPr>
                <w:rFonts w:eastAsiaTheme="minorEastAsia" w:cs="Times New Roman"/>
                <w:lang w:val="fr-FR" w:eastAsia="zh-CN"/>
              </w:rPr>
              <w:t>FS</w:t>
            </w:r>
          </w:p>
        </w:tc>
        <w:tc>
          <w:tcPr>
            <w:tcW w:w="1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737C7C" w14:textId="24D487FE" w:rsidR="00BE6F66" w:rsidRPr="001C7AD8" w:rsidRDefault="00BE6F66" w:rsidP="00BE6F66">
            <w:pPr>
              <w:pStyle w:val="0Maintext"/>
              <w:spacing w:after="0" w:afterAutospacing="0" w:line="240" w:lineRule="auto"/>
              <w:ind w:firstLine="0"/>
              <w:jc w:val="left"/>
              <w:rPr>
                <w:rFonts w:cs="Times New Roman"/>
                <w:lang w:val="fr-FR"/>
              </w:rPr>
            </w:pPr>
            <w:r>
              <w:rPr>
                <w:rFonts w:cs="Times New Roman"/>
                <w:lang w:val="fr-FR"/>
              </w:rPr>
              <w:t>C</w:t>
            </w:r>
            <w:r w:rsidRPr="001C7AD8">
              <w:rPr>
                <w:rFonts w:cs="Times New Roman" w:hint="eastAsia"/>
                <w:lang w:val="fr-FR"/>
              </w:rPr>
              <w:t>oncrete</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7B99D5"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FFS</w:t>
            </w:r>
          </w:p>
        </w:tc>
      </w:tr>
      <w:tr w:rsidR="00BE6F66" w:rsidRPr="008515AD" w14:paraId="00F62A2A" w14:textId="77777777" w:rsidTr="0060270F">
        <w:trPr>
          <w:trHeight w:val="178"/>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7774F3"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[Sensing area]</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CE5DED" w14:textId="7D1916B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 xml:space="preserve">The whole </w:t>
            </w:r>
            <w:r w:rsidRPr="001C7AD8">
              <w:rPr>
                <w:rFonts w:cs="Times New Roman"/>
                <w:lang w:val="fr-FR"/>
              </w:rPr>
              <w:t>area</w:t>
            </w:r>
            <w:r w:rsidRPr="001C7AD8">
              <w:rPr>
                <w:rFonts w:cs="Times New Roman" w:hint="eastAsia"/>
                <w:lang w:val="fr-FR"/>
              </w:rPr>
              <w:t>.</w:t>
            </w:r>
          </w:p>
        </w:tc>
      </w:tr>
      <w:tr w:rsidR="00BE6F66" w:rsidRPr="008515AD" w14:paraId="0F09028D" w14:textId="77777777" w:rsidTr="001C7AD8">
        <w:trPr>
          <w:trHeight w:val="392"/>
        </w:trPr>
        <w:tc>
          <w:tcPr>
            <w:tcW w:w="329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BC314B" w14:textId="77777777"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hint="eastAsia"/>
                <w:lang w:val="fr-FR"/>
              </w:rPr>
              <w:t>Minimum 3D distances between pairs of Tx/Rx/sensing target/[unintended objects]</w:t>
            </w:r>
          </w:p>
        </w:tc>
        <w:tc>
          <w:tcPr>
            <w:tcW w:w="571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BC189D" w14:textId="631C5520" w:rsidR="00BE6F66" w:rsidRPr="001C7AD8" w:rsidRDefault="00BE6F66" w:rsidP="00BE6F66">
            <w:pPr>
              <w:pStyle w:val="0Maintext"/>
              <w:spacing w:after="0" w:afterAutospacing="0" w:line="240" w:lineRule="auto"/>
              <w:ind w:firstLine="0"/>
              <w:jc w:val="left"/>
              <w:rPr>
                <w:rFonts w:cs="Times New Roman"/>
                <w:lang w:val="fr-FR"/>
              </w:rPr>
            </w:pPr>
            <w:r w:rsidRPr="001C7AD8">
              <w:rPr>
                <w:rFonts w:cs="Times New Roman"/>
                <w:lang w:val="fr-FR"/>
              </w:rPr>
              <w:t>Min. TRP - UT distance : 14m</w:t>
            </w:r>
          </w:p>
        </w:tc>
      </w:tr>
    </w:tbl>
    <w:p w14:paraId="67B38195" w14:textId="77777777" w:rsidR="00A72B40" w:rsidRPr="00673FF3" w:rsidRDefault="00A72B40" w:rsidP="00A72B40">
      <w:pPr>
        <w:rPr>
          <w:rFonts w:eastAsia="ＭＳ 明朝"/>
          <w:lang w:eastAsia="ja-JP"/>
        </w:rPr>
      </w:pPr>
    </w:p>
    <w:bookmarkStart w:id="29" w:name="_Ref166172090"/>
    <w:p w14:paraId="6C7F3154" w14:textId="41CBCD6C" w:rsidR="00A72B40" w:rsidRPr="00445961" w:rsidRDefault="002D0AE5" w:rsidP="00A72B40">
      <w:pPr>
        <w:numPr>
          <w:ilvl w:val="0"/>
          <w:numId w:val="9"/>
        </w:numPr>
        <w:spacing w:beforeLines="50" w:before="120" w:afterLines="50"/>
        <w:ind w:left="1134" w:hanging="1134"/>
        <w:rPr>
          <w:rFonts w:eastAsiaTheme="minorEastAsia"/>
          <w:b/>
          <w:szCs w:val="20"/>
          <w:lang w:eastAsia="zh-CN"/>
        </w:rPr>
      </w:pPr>
      <w:r w:rsidRPr="002D0AE5">
        <w:rPr>
          <w:rFonts w:eastAsiaTheme="minorEastAsia"/>
          <w:b/>
          <w:szCs w:val="20"/>
          <w:lang w:eastAsia="zh-CN"/>
        </w:rPr>
        <w:fldChar w:fldCharType="begin"/>
      </w:r>
      <w:r w:rsidRPr="002D0AE5">
        <w:rPr>
          <w:rFonts w:eastAsiaTheme="minorEastAsia"/>
          <w:b/>
          <w:szCs w:val="20"/>
          <w:lang w:eastAsia="zh-CN"/>
        </w:rPr>
        <w:instrText xml:space="preserve"> REF _Ref165994111 \h </w:instrText>
      </w:r>
      <w:r>
        <w:rPr>
          <w:rFonts w:eastAsiaTheme="minorEastAsia"/>
          <w:b/>
          <w:szCs w:val="20"/>
          <w:lang w:eastAsia="zh-CN"/>
        </w:rPr>
        <w:instrText xml:space="preserve"> \* MERGEFORMAT </w:instrText>
      </w:r>
      <w:r w:rsidRPr="002D0AE5">
        <w:rPr>
          <w:rFonts w:eastAsiaTheme="minorEastAsia"/>
          <w:b/>
          <w:szCs w:val="20"/>
          <w:lang w:eastAsia="zh-CN"/>
        </w:rPr>
      </w:r>
      <w:r w:rsidRPr="002D0AE5">
        <w:rPr>
          <w:rFonts w:eastAsiaTheme="minorEastAsia"/>
          <w:b/>
          <w:szCs w:val="20"/>
          <w:lang w:eastAsia="zh-CN"/>
        </w:rPr>
        <w:fldChar w:fldCharType="separate"/>
      </w:r>
      <w:r w:rsidRPr="002D0AE5">
        <w:rPr>
          <w:rFonts w:eastAsiaTheme="minorEastAsia"/>
          <w:b/>
          <w:szCs w:val="20"/>
          <w:lang w:eastAsia="zh-CN"/>
        </w:rPr>
        <w:t>Table 5</w:t>
      </w:r>
      <w:r w:rsidRPr="002D0AE5">
        <w:rPr>
          <w:rFonts w:eastAsiaTheme="minorEastAsia"/>
          <w:b/>
          <w:szCs w:val="20"/>
          <w:lang w:eastAsia="zh-CN"/>
        </w:rPr>
        <w:fldChar w:fldCharType="end"/>
      </w:r>
      <w:r w:rsidR="00A72B40" w:rsidRPr="00445961">
        <w:rPr>
          <w:rFonts w:eastAsiaTheme="minorEastAsia"/>
          <w:b/>
          <w:szCs w:val="20"/>
          <w:lang w:eastAsia="zh-CN"/>
        </w:rPr>
        <w:t xml:space="preserve"> as a starting point</w:t>
      </w:r>
      <w:r>
        <w:rPr>
          <w:rFonts w:eastAsia="ＭＳ 明朝" w:hint="eastAsia"/>
          <w:b/>
          <w:szCs w:val="20"/>
          <w:lang w:eastAsia="ja-JP"/>
        </w:rPr>
        <w:t xml:space="preserve"> is considered</w:t>
      </w:r>
      <w:r w:rsidR="00A72B40" w:rsidRPr="00445961">
        <w:rPr>
          <w:rFonts w:eastAsiaTheme="minorEastAsia"/>
          <w:b/>
          <w:szCs w:val="20"/>
          <w:lang w:eastAsia="zh-CN"/>
        </w:rPr>
        <w:t xml:space="preserve"> </w:t>
      </w:r>
      <w:r w:rsidR="00A72B40">
        <w:rPr>
          <w:rFonts w:eastAsiaTheme="minorEastAsia"/>
          <w:b/>
          <w:szCs w:val="20"/>
          <w:lang w:eastAsia="zh-CN"/>
        </w:rPr>
        <w:t>to study</w:t>
      </w:r>
      <w:r w:rsidR="00A72B40" w:rsidRPr="00445961">
        <w:rPr>
          <w:rFonts w:eastAsiaTheme="minorEastAsia"/>
          <w:b/>
          <w:szCs w:val="20"/>
          <w:lang w:eastAsia="zh-CN"/>
        </w:rPr>
        <w:t xml:space="preserve"> the evaluation parameters for </w:t>
      </w:r>
      <w:proofErr w:type="spellStart"/>
      <w:r w:rsidR="00A72B40">
        <w:rPr>
          <w:rFonts w:eastAsiaTheme="minorEastAsia"/>
          <w:b/>
          <w:szCs w:val="20"/>
          <w:lang w:eastAsia="zh-CN"/>
        </w:rPr>
        <w:t>UM</w:t>
      </w:r>
      <w:r w:rsidR="00E963A5">
        <w:rPr>
          <w:rFonts w:eastAsiaTheme="minorEastAsia"/>
          <w:b/>
          <w:szCs w:val="20"/>
          <w:lang w:eastAsia="zh-CN"/>
        </w:rPr>
        <w:t>i</w:t>
      </w:r>
      <w:proofErr w:type="spellEnd"/>
      <w:r w:rsidR="00A72B40" w:rsidRPr="00445961">
        <w:rPr>
          <w:rFonts w:eastAsiaTheme="minorEastAsia"/>
          <w:b/>
          <w:szCs w:val="20"/>
          <w:lang w:eastAsia="zh-CN"/>
        </w:rPr>
        <w:t xml:space="preserve"> deployment scenario</w:t>
      </w:r>
      <w:r w:rsidR="00A72B40">
        <w:rPr>
          <w:rFonts w:eastAsiaTheme="minorEastAsia"/>
          <w:b/>
          <w:szCs w:val="20"/>
          <w:lang w:eastAsia="zh-CN"/>
        </w:rPr>
        <w:t>.</w:t>
      </w:r>
      <w:bookmarkEnd w:id="29"/>
    </w:p>
    <w:p w14:paraId="10FD65E9" w14:textId="77777777" w:rsidR="00AA0123" w:rsidRPr="002D0AE5" w:rsidRDefault="00AA0123" w:rsidP="00206DA6">
      <w:pPr>
        <w:rPr>
          <w:rFonts w:eastAsia="ＭＳ 明朝"/>
          <w:lang w:eastAsia="ja-JP"/>
        </w:rPr>
      </w:pPr>
    </w:p>
    <w:p w14:paraId="47027AA9" w14:textId="11F52A23" w:rsidR="005426F9" w:rsidRPr="00DD4606" w:rsidRDefault="00AF286E" w:rsidP="005426F9">
      <w:pPr>
        <w:pStyle w:val="title1"/>
        <w:rPr>
          <w:rFonts w:hint="eastAsia"/>
        </w:rPr>
      </w:pPr>
      <w:r w:rsidRPr="008E1DCA">
        <w:t>Conclusions</w:t>
      </w:r>
    </w:p>
    <w:p w14:paraId="74F749ED" w14:textId="5318AF00" w:rsidR="00DD4606" w:rsidRDefault="00DD4606" w:rsidP="00DD4606">
      <w:pPr>
        <w:spacing w:before="120"/>
        <w:rPr>
          <w:rFonts w:eastAsia="ＭＳ 明朝"/>
          <w:lang w:eastAsia="ja-JP"/>
        </w:rPr>
      </w:pPr>
      <w:r>
        <w:rPr>
          <w:rFonts w:eastAsia="ＭＳ 明朝"/>
          <w:lang w:eastAsia="ja-JP"/>
        </w:rPr>
        <w:t xml:space="preserve">In </w:t>
      </w:r>
      <w:r>
        <w:rPr>
          <w:rFonts w:eastAsia="ＭＳ 明朝" w:hint="eastAsia"/>
          <w:lang w:eastAsia="ja-JP"/>
        </w:rPr>
        <w:t xml:space="preserve">this contribution, we </w:t>
      </w:r>
      <w:r>
        <w:rPr>
          <w:rFonts w:eastAsia="ＭＳ 明朝" w:hint="eastAsia"/>
          <w:lang w:eastAsia="ja-JP"/>
        </w:rPr>
        <w:t xml:space="preserve">have </w:t>
      </w:r>
      <w:r>
        <w:rPr>
          <w:rFonts w:eastAsia="ＭＳ 明朝" w:hint="eastAsia"/>
          <w:lang w:eastAsia="ja-JP"/>
        </w:rPr>
        <w:t>express</w:t>
      </w:r>
      <w:r>
        <w:rPr>
          <w:rFonts w:eastAsia="ＭＳ 明朝" w:hint="eastAsia"/>
          <w:lang w:eastAsia="ja-JP"/>
        </w:rPr>
        <w:t>ed</w:t>
      </w:r>
      <w:r>
        <w:rPr>
          <w:rFonts w:eastAsia="ＭＳ 明朝" w:hint="eastAsia"/>
          <w:lang w:eastAsia="ja-JP"/>
        </w:rPr>
        <w:t xml:space="preserve"> our view on</w:t>
      </w:r>
      <w:r>
        <w:rPr>
          <w:rFonts w:eastAsia="ＭＳ 明朝"/>
          <w:lang w:eastAsia="ja-JP"/>
        </w:rPr>
        <w:t xml:space="preserve"> the evaluation parameters of indoor and outdoor scenarios</w:t>
      </w:r>
      <w:r>
        <w:rPr>
          <w:rFonts w:eastAsia="ＭＳ 明朝" w:hint="eastAsia"/>
          <w:lang w:eastAsia="ja-JP"/>
        </w:rPr>
        <w:t>.</w:t>
      </w:r>
      <w:r>
        <w:rPr>
          <w:rFonts w:eastAsia="ＭＳ 明朝" w:hint="eastAsia"/>
          <w:lang w:eastAsia="ja-JP"/>
        </w:rPr>
        <w:t xml:space="preserve"> </w:t>
      </w:r>
      <w:r w:rsidRPr="0012265D">
        <w:rPr>
          <w:rFonts w:eastAsia="ＭＳ 明朝"/>
          <w:lang w:eastAsia="ja-JP"/>
        </w:rPr>
        <w:t>T</w:t>
      </w:r>
      <w:r w:rsidRPr="0012265D">
        <w:rPr>
          <w:rFonts w:eastAsiaTheme="minorEastAsia"/>
          <w:szCs w:val="20"/>
          <w:lang w:eastAsia="zh-CN"/>
        </w:rPr>
        <w:t>he observations and proposals are summarized as follows.</w:t>
      </w:r>
    </w:p>
    <w:p w14:paraId="0AB585D3" w14:textId="4EF2133E" w:rsidR="006F1A1A" w:rsidRPr="006F1A1A" w:rsidRDefault="006F1A1A" w:rsidP="006F1A1A">
      <w:pPr>
        <w:spacing w:afterLines="50"/>
        <w:ind w:left="1321" w:hanging="1321"/>
        <w:jc w:val="left"/>
        <w:rPr>
          <w:rFonts w:eastAsia="ＭＳ 明朝"/>
          <w:b/>
          <w:bCs/>
          <w:szCs w:val="20"/>
          <w:lang w:eastAsia="ja-JP"/>
        </w:rPr>
      </w:pPr>
      <w:r w:rsidRPr="006F1A1A">
        <w:rPr>
          <w:rFonts w:eastAsia="ＭＳ 明朝"/>
          <w:b/>
          <w:bCs/>
          <w:szCs w:val="20"/>
          <w:lang w:eastAsia="ja-JP"/>
        </w:rPr>
        <w:fldChar w:fldCharType="begin"/>
      </w:r>
      <w:r w:rsidRPr="006F1A1A">
        <w:rPr>
          <w:rFonts w:eastAsia="ＭＳ 明朝"/>
          <w:b/>
          <w:bCs/>
          <w:szCs w:val="20"/>
          <w:lang w:eastAsia="ja-JP"/>
        </w:rPr>
        <w:instrText xml:space="preserve"> REF _Ref166172059 \n \h </w:instrText>
      </w:r>
      <w:r w:rsidRPr="006F1A1A">
        <w:rPr>
          <w:rFonts w:eastAsia="ＭＳ 明朝"/>
          <w:b/>
          <w:bCs/>
          <w:szCs w:val="20"/>
          <w:lang w:eastAsia="ja-JP"/>
        </w:rPr>
      </w:r>
      <w:r>
        <w:rPr>
          <w:rFonts w:eastAsia="ＭＳ 明朝"/>
          <w:b/>
          <w:bCs/>
          <w:szCs w:val="20"/>
          <w:lang w:eastAsia="ja-JP"/>
        </w:rPr>
        <w:instrText xml:space="preserve"> \* MERGEFORMAT </w:instrText>
      </w:r>
      <w:r w:rsidRPr="006F1A1A">
        <w:rPr>
          <w:rFonts w:eastAsia="ＭＳ 明朝"/>
          <w:b/>
          <w:bCs/>
          <w:szCs w:val="20"/>
          <w:lang w:eastAsia="ja-JP"/>
        </w:rPr>
        <w:fldChar w:fldCharType="separate"/>
      </w:r>
      <w:r w:rsidRPr="006F1A1A">
        <w:rPr>
          <w:rFonts w:eastAsia="ＭＳ 明朝"/>
          <w:b/>
          <w:bCs/>
          <w:szCs w:val="20"/>
          <w:lang w:eastAsia="ja-JP"/>
        </w:rPr>
        <w:t xml:space="preserve">Observation 1: </w:t>
      </w:r>
      <w:r w:rsidRPr="006F1A1A">
        <w:rPr>
          <w:rFonts w:eastAsia="ＭＳ 明朝"/>
          <w:b/>
          <w:bCs/>
          <w:szCs w:val="20"/>
          <w:lang w:eastAsia="ja-JP"/>
        </w:rPr>
        <w:fldChar w:fldCharType="end"/>
      </w:r>
      <w:r w:rsidRPr="006F1A1A">
        <w:rPr>
          <w:rFonts w:eastAsia="ＭＳ 明朝"/>
          <w:b/>
          <w:bCs/>
          <w:szCs w:val="20"/>
          <w:lang w:eastAsia="ja-JP"/>
        </w:rPr>
        <w:fldChar w:fldCharType="begin"/>
      </w:r>
      <w:r w:rsidRPr="006F1A1A">
        <w:rPr>
          <w:rFonts w:eastAsia="ＭＳ 明朝"/>
          <w:b/>
          <w:bCs/>
          <w:szCs w:val="20"/>
          <w:lang w:eastAsia="ja-JP"/>
        </w:rPr>
        <w:instrText xml:space="preserve"> REF _Ref166172059 \h </w:instrText>
      </w:r>
      <w:r w:rsidRPr="006F1A1A">
        <w:rPr>
          <w:rFonts w:eastAsia="ＭＳ 明朝"/>
          <w:b/>
          <w:bCs/>
          <w:szCs w:val="20"/>
          <w:lang w:eastAsia="ja-JP"/>
        </w:rPr>
      </w:r>
      <w:r>
        <w:rPr>
          <w:rFonts w:eastAsia="ＭＳ 明朝"/>
          <w:b/>
          <w:bCs/>
          <w:szCs w:val="20"/>
          <w:lang w:eastAsia="ja-JP"/>
        </w:rPr>
        <w:instrText xml:space="preserve"> \* MERGEFORMAT </w:instrText>
      </w:r>
      <w:r w:rsidRPr="006F1A1A">
        <w:rPr>
          <w:rFonts w:eastAsia="ＭＳ 明朝"/>
          <w:b/>
          <w:bCs/>
          <w:szCs w:val="20"/>
          <w:lang w:eastAsia="ja-JP"/>
        </w:rPr>
        <w:fldChar w:fldCharType="separate"/>
      </w:r>
      <w:r w:rsidRPr="006F1A1A">
        <w:rPr>
          <w:rFonts w:eastAsia="ＭＳ 明朝"/>
          <w:b/>
          <w:bCs/>
          <w:szCs w:val="20"/>
          <w:lang w:eastAsia="ja-JP"/>
        </w:rPr>
        <w:t xml:space="preserve">The LOS probability formula of indoor open-office in TR 38.901 is the same as the one of indoor hotspot </w:t>
      </w:r>
      <w:r w:rsidRPr="006F1A1A">
        <w:rPr>
          <w:rFonts w:eastAsia="ＭＳ 明朝" w:hint="eastAsia"/>
          <w:b/>
          <w:bCs/>
          <w:szCs w:val="20"/>
          <w:lang w:eastAsia="ja-JP"/>
        </w:rPr>
        <w:t>with</w:t>
      </w:r>
      <w:r w:rsidRPr="006F1A1A">
        <w:rPr>
          <w:rFonts w:eastAsia="ＭＳ 明朝"/>
          <w:b/>
          <w:bCs/>
          <w:szCs w:val="20"/>
          <w:lang w:eastAsia="ja-JP"/>
        </w:rPr>
        <w:t xml:space="preserve"> two raw-TRP deployment in TR 36.873.</w:t>
      </w:r>
      <w:r w:rsidRPr="006F1A1A">
        <w:rPr>
          <w:rFonts w:eastAsia="ＭＳ 明朝"/>
          <w:b/>
          <w:bCs/>
          <w:szCs w:val="20"/>
          <w:lang w:eastAsia="ja-JP"/>
        </w:rPr>
        <w:fldChar w:fldCharType="end"/>
      </w:r>
    </w:p>
    <w:p w14:paraId="34C33E06" w14:textId="1D61D747" w:rsidR="006F1A1A" w:rsidRPr="006F1A1A" w:rsidRDefault="006F1A1A" w:rsidP="006F1A1A">
      <w:pPr>
        <w:spacing w:afterLines="50"/>
        <w:ind w:left="1321" w:hanging="1321"/>
        <w:jc w:val="left"/>
        <w:rPr>
          <w:rFonts w:eastAsia="ＭＳ 明朝"/>
          <w:b/>
          <w:bCs/>
          <w:szCs w:val="20"/>
          <w:lang w:eastAsia="ja-JP"/>
        </w:rPr>
      </w:pPr>
      <w:r w:rsidRPr="006F1A1A">
        <w:rPr>
          <w:rFonts w:eastAsia="ＭＳ 明朝"/>
          <w:b/>
          <w:bCs/>
          <w:szCs w:val="20"/>
          <w:lang w:eastAsia="ja-JP"/>
        </w:rPr>
        <w:fldChar w:fldCharType="begin"/>
      </w:r>
      <w:r w:rsidRPr="006F1A1A">
        <w:rPr>
          <w:rFonts w:eastAsia="ＭＳ 明朝"/>
          <w:b/>
          <w:bCs/>
          <w:szCs w:val="20"/>
          <w:lang w:eastAsia="ja-JP"/>
        </w:rPr>
        <w:instrText xml:space="preserve"> REF _Ref166172061 \n \h </w:instrText>
      </w:r>
      <w:r w:rsidRPr="006F1A1A">
        <w:rPr>
          <w:rFonts w:eastAsia="ＭＳ 明朝"/>
          <w:b/>
          <w:bCs/>
          <w:szCs w:val="20"/>
          <w:lang w:eastAsia="ja-JP"/>
        </w:rPr>
      </w:r>
      <w:r>
        <w:rPr>
          <w:rFonts w:eastAsia="ＭＳ 明朝"/>
          <w:b/>
          <w:bCs/>
          <w:szCs w:val="20"/>
          <w:lang w:eastAsia="ja-JP"/>
        </w:rPr>
        <w:instrText xml:space="preserve"> \* MERGEFORMAT </w:instrText>
      </w:r>
      <w:r w:rsidRPr="006F1A1A">
        <w:rPr>
          <w:rFonts w:eastAsia="ＭＳ 明朝"/>
          <w:b/>
          <w:bCs/>
          <w:szCs w:val="20"/>
          <w:lang w:eastAsia="ja-JP"/>
        </w:rPr>
        <w:fldChar w:fldCharType="separate"/>
      </w:r>
      <w:r w:rsidRPr="006F1A1A">
        <w:rPr>
          <w:rFonts w:eastAsia="ＭＳ 明朝"/>
          <w:b/>
          <w:bCs/>
          <w:szCs w:val="20"/>
          <w:lang w:eastAsia="ja-JP"/>
        </w:rPr>
        <w:t xml:space="preserve">Observation 2: </w:t>
      </w:r>
      <w:r w:rsidRPr="006F1A1A">
        <w:rPr>
          <w:rFonts w:eastAsia="ＭＳ 明朝"/>
          <w:b/>
          <w:bCs/>
          <w:szCs w:val="20"/>
          <w:lang w:eastAsia="ja-JP"/>
        </w:rPr>
        <w:fldChar w:fldCharType="end"/>
      </w:r>
      <w:r w:rsidRPr="006F1A1A">
        <w:rPr>
          <w:rFonts w:eastAsia="ＭＳ 明朝"/>
          <w:b/>
          <w:bCs/>
          <w:szCs w:val="20"/>
          <w:lang w:eastAsia="ja-JP"/>
        </w:rPr>
        <w:fldChar w:fldCharType="begin"/>
      </w:r>
      <w:r w:rsidRPr="006F1A1A">
        <w:rPr>
          <w:rFonts w:eastAsia="ＭＳ 明朝"/>
          <w:b/>
          <w:bCs/>
          <w:szCs w:val="20"/>
          <w:lang w:eastAsia="ja-JP"/>
        </w:rPr>
        <w:instrText xml:space="preserve"> REF _Ref166172061 \h </w:instrText>
      </w:r>
      <w:r w:rsidRPr="006F1A1A">
        <w:rPr>
          <w:rFonts w:eastAsia="ＭＳ 明朝"/>
          <w:b/>
          <w:bCs/>
          <w:szCs w:val="20"/>
          <w:lang w:eastAsia="ja-JP"/>
        </w:rPr>
      </w:r>
      <w:r>
        <w:rPr>
          <w:rFonts w:eastAsia="ＭＳ 明朝"/>
          <w:b/>
          <w:bCs/>
          <w:szCs w:val="20"/>
          <w:lang w:eastAsia="ja-JP"/>
        </w:rPr>
        <w:instrText xml:space="preserve"> \* MERGEFORMAT </w:instrText>
      </w:r>
      <w:r w:rsidRPr="006F1A1A">
        <w:rPr>
          <w:rFonts w:eastAsia="ＭＳ 明朝"/>
          <w:b/>
          <w:bCs/>
          <w:szCs w:val="20"/>
          <w:lang w:eastAsia="ja-JP"/>
        </w:rPr>
        <w:fldChar w:fldCharType="separate"/>
      </w:r>
      <w:r w:rsidRPr="006F1A1A">
        <w:rPr>
          <w:rFonts w:eastAsia="ＭＳ 明朝" w:hint="eastAsia"/>
          <w:b/>
          <w:bCs/>
          <w:szCs w:val="20"/>
          <w:lang w:eastAsia="ja-JP"/>
        </w:rPr>
        <w:t>T</w:t>
      </w:r>
      <w:r w:rsidRPr="006F1A1A">
        <w:rPr>
          <w:rFonts w:eastAsia="ＭＳ 明朝"/>
          <w:b/>
          <w:bCs/>
          <w:szCs w:val="20"/>
          <w:lang w:eastAsia="ja-JP"/>
        </w:rPr>
        <w:t>he LOS probability is related to the environment characteristic and the deployment of TRPs.</w:t>
      </w:r>
      <w:r w:rsidRPr="006F1A1A">
        <w:rPr>
          <w:rFonts w:eastAsia="ＭＳ 明朝"/>
          <w:b/>
          <w:bCs/>
          <w:szCs w:val="20"/>
          <w:lang w:eastAsia="ja-JP"/>
        </w:rPr>
        <w:fldChar w:fldCharType="end"/>
      </w:r>
    </w:p>
    <w:p w14:paraId="4C5C0DF9" w14:textId="221C5AD1" w:rsidR="006F1A1A" w:rsidRPr="006F1A1A" w:rsidRDefault="006F1A1A" w:rsidP="006F1A1A">
      <w:pPr>
        <w:spacing w:afterLines="50"/>
        <w:ind w:left="1321" w:hanging="1321"/>
        <w:jc w:val="left"/>
        <w:rPr>
          <w:rFonts w:eastAsia="ＭＳ 明朝"/>
          <w:b/>
          <w:bCs/>
          <w:szCs w:val="20"/>
          <w:lang w:eastAsia="ja-JP"/>
        </w:rPr>
      </w:pPr>
      <w:r w:rsidRPr="006F1A1A">
        <w:rPr>
          <w:rFonts w:eastAsia="ＭＳ 明朝"/>
          <w:b/>
          <w:bCs/>
          <w:szCs w:val="20"/>
          <w:lang w:eastAsia="ja-JP"/>
        </w:rPr>
        <w:fldChar w:fldCharType="begin"/>
      </w:r>
      <w:r w:rsidRPr="006F1A1A">
        <w:rPr>
          <w:rFonts w:eastAsia="ＭＳ 明朝"/>
          <w:b/>
          <w:bCs/>
          <w:szCs w:val="20"/>
          <w:lang w:eastAsia="ja-JP"/>
        </w:rPr>
        <w:instrText xml:space="preserve"> REF _Ref166172062 \n \h </w:instrText>
      </w:r>
      <w:r w:rsidRPr="006F1A1A">
        <w:rPr>
          <w:rFonts w:eastAsia="ＭＳ 明朝"/>
          <w:b/>
          <w:bCs/>
          <w:szCs w:val="20"/>
          <w:lang w:eastAsia="ja-JP"/>
        </w:rPr>
      </w:r>
      <w:r>
        <w:rPr>
          <w:rFonts w:eastAsia="ＭＳ 明朝"/>
          <w:b/>
          <w:bCs/>
          <w:szCs w:val="20"/>
          <w:lang w:eastAsia="ja-JP"/>
        </w:rPr>
        <w:instrText xml:space="preserve"> \* MERGEFORMAT </w:instrText>
      </w:r>
      <w:r w:rsidRPr="006F1A1A">
        <w:rPr>
          <w:rFonts w:eastAsia="ＭＳ 明朝"/>
          <w:b/>
          <w:bCs/>
          <w:szCs w:val="20"/>
          <w:lang w:eastAsia="ja-JP"/>
        </w:rPr>
        <w:fldChar w:fldCharType="separate"/>
      </w:r>
      <w:r w:rsidRPr="006F1A1A">
        <w:rPr>
          <w:rFonts w:eastAsia="ＭＳ 明朝"/>
          <w:b/>
          <w:bCs/>
          <w:szCs w:val="20"/>
          <w:lang w:eastAsia="ja-JP"/>
        </w:rPr>
        <w:t xml:space="preserve">Observation 3: </w:t>
      </w:r>
      <w:r w:rsidRPr="006F1A1A">
        <w:rPr>
          <w:rFonts w:eastAsia="ＭＳ 明朝"/>
          <w:b/>
          <w:bCs/>
          <w:szCs w:val="20"/>
          <w:lang w:eastAsia="ja-JP"/>
        </w:rPr>
        <w:fldChar w:fldCharType="end"/>
      </w:r>
      <w:r w:rsidRPr="006F1A1A">
        <w:rPr>
          <w:rFonts w:eastAsia="ＭＳ 明朝"/>
          <w:b/>
          <w:bCs/>
          <w:szCs w:val="20"/>
          <w:lang w:eastAsia="ja-JP"/>
        </w:rPr>
        <w:fldChar w:fldCharType="begin"/>
      </w:r>
      <w:r w:rsidRPr="006F1A1A">
        <w:rPr>
          <w:rFonts w:eastAsia="ＭＳ 明朝"/>
          <w:b/>
          <w:bCs/>
          <w:szCs w:val="20"/>
          <w:lang w:eastAsia="ja-JP"/>
        </w:rPr>
        <w:instrText xml:space="preserve"> REF _Ref166172062 \h </w:instrText>
      </w:r>
      <w:r w:rsidRPr="006F1A1A">
        <w:rPr>
          <w:rFonts w:eastAsia="ＭＳ 明朝"/>
          <w:b/>
          <w:bCs/>
          <w:szCs w:val="20"/>
          <w:lang w:eastAsia="ja-JP"/>
        </w:rPr>
      </w:r>
      <w:r>
        <w:rPr>
          <w:rFonts w:eastAsia="ＭＳ 明朝"/>
          <w:b/>
          <w:bCs/>
          <w:szCs w:val="20"/>
          <w:lang w:eastAsia="ja-JP"/>
        </w:rPr>
        <w:instrText xml:space="preserve"> \* MERGEFORMAT </w:instrText>
      </w:r>
      <w:r w:rsidRPr="006F1A1A">
        <w:rPr>
          <w:rFonts w:eastAsia="ＭＳ 明朝"/>
          <w:b/>
          <w:bCs/>
          <w:szCs w:val="20"/>
          <w:lang w:eastAsia="ja-JP"/>
        </w:rPr>
        <w:fldChar w:fldCharType="separate"/>
      </w:r>
      <w:r w:rsidRPr="006F1A1A">
        <w:rPr>
          <w:rFonts w:eastAsia="ＭＳ 明朝"/>
          <w:b/>
          <w:bCs/>
          <w:szCs w:val="20"/>
          <w:lang w:eastAsia="ja-JP"/>
        </w:rPr>
        <w:t>The layout of indoor open office is the same with the indoor hotspot with the TRPs placed in the hall.</w:t>
      </w:r>
      <w:r w:rsidRPr="006F1A1A">
        <w:rPr>
          <w:rFonts w:eastAsia="ＭＳ 明朝"/>
          <w:b/>
          <w:bCs/>
          <w:szCs w:val="20"/>
          <w:lang w:eastAsia="ja-JP"/>
        </w:rPr>
        <w:fldChar w:fldCharType="end"/>
      </w:r>
    </w:p>
    <w:p w14:paraId="1F2C936E" w14:textId="60365475" w:rsidR="006F2A20" w:rsidRPr="006F1A1A" w:rsidRDefault="006F1A1A" w:rsidP="006F1A1A">
      <w:pPr>
        <w:spacing w:afterLines="50"/>
        <w:ind w:left="1321" w:hanging="1321"/>
        <w:jc w:val="left"/>
        <w:rPr>
          <w:rFonts w:eastAsia="ＭＳ 明朝"/>
          <w:b/>
          <w:bCs/>
          <w:szCs w:val="20"/>
          <w:lang w:eastAsia="ja-JP"/>
        </w:rPr>
      </w:pPr>
      <w:r w:rsidRPr="006F1A1A">
        <w:rPr>
          <w:rFonts w:eastAsia="ＭＳ 明朝"/>
          <w:b/>
          <w:bCs/>
          <w:szCs w:val="20"/>
          <w:lang w:eastAsia="ja-JP"/>
        </w:rPr>
        <w:fldChar w:fldCharType="begin"/>
      </w:r>
      <w:r w:rsidRPr="006F1A1A">
        <w:rPr>
          <w:rFonts w:eastAsia="ＭＳ 明朝"/>
          <w:b/>
          <w:bCs/>
          <w:szCs w:val="20"/>
          <w:lang w:eastAsia="ja-JP"/>
        </w:rPr>
        <w:instrText xml:space="preserve"> REF _Ref166172064 \n \h </w:instrText>
      </w:r>
      <w:r w:rsidRPr="006F1A1A">
        <w:rPr>
          <w:rFonts w:eastAsia="ＭＳ 明朝"/>
          <w:b/>
          <w:bCs/>
          <w:szCs w:val="20"/>
          <w:lang w:eastAsia="ja-JP"/>
        </w:rPr>
      </w:r>
      <w:r>
        <w:rPr>
          <w:rFonts w:eastAsia="ＭＳ 明朝"/>
          <w:b/>
          <w:bCs/>
          <w:szCs w:val="20"/>
          <w:lang w:eastAsia="ja-JP"/>
        </w:rPr>
        <w:instrText xml:space="preserve"> \* MERGEFORMAT </w:instrText>
      </w:r>
      <w:r w:rsidRPr="006F1A1A">
        <w:rPr>
          <w:rFonts w:eastAsia="ＭＳ 明朝"/>
          <w:b/>
          <w:bCs/>
          <w:szCs w:val="20"/>
          <w:lang w:eastAsia="ja-JP"/>
        </w:rPr>
        <w:fldChar w:fldCharType="separate"/>
      </w:r>
      <w:r w:rsidRPr="006F1A1A">
        <w:rPr>
          <w:rFonts w:eastAsia="ＭＳ 明朝"/>
          <w:b/>
          <w:bCs/>
          <w:szCs w:val="20"/>
          <w:lang w:eastAsia="ja-JP"/>
        </w:rPr>
        <w:t xml:space="preserve">Observation 4: </w:t>
      </w:r>
      <w:r w:rsidRPr="006F1A1A">
        <w:rPr>
          <w:rFonts w:eastAsia="ＭＳ 明朝"/>
          <w:b/>
          <w:bCs/>
          <w:szCs w:val="20"/>
          <w:lang w:eastAsia="ja-JP"/>
        </w:rPr>
        <w:fldChar w:fldCharType="end"/>
      </w:r>
      <w:r w:rsidRPr="006F1A1A">
        <w:rPr>
          <w:rFonts w:eastAsia="ＭＳ 明朝"/>
          <w:b/>
          <w:bCs/>
          <w:szCs w:val="20"/>
          <w:lang w:eastAsia="ja-JP"/>
        </w:rPr>
        <w:fldChar w:fldCharType="begin"/>
      </w:r>
      <w:r w:rsidRPr="006F1A1A">
        <w:rPr>
          <w:rFonts w:eastAsia="ＭＳ 明朝"/>
          <w:b/>
          <w:bCs/>
          <w:szCs w:val="20"/>
          <w:lang w:eastAsia="ja-JP"/>
        </w:rPr>
        <w:instrText xml:space="preserve"> REF _Ref166172064 \h </w:instrText>
      </w:r>
      <w:r w:rsidRPr="006F1A1A">
        <w:rPr>
          <w:rFonts w:eastAsia="ＭＳ 明朝"/>
          <w:b/>
          <w:bCs/>
          <w:szCs w:val="20"/>
          <w:lang w:eastAsia="ja-JP"/>
        </w:rPr>
      </w:r>
      <w:r>
        <w:rPr>
          <w:rFonts w:eastAsia="ＭＳ 明朝"/>
          <w:b/>
          <w:bCs/>
          <w:szCs w:val="20"/>
          <w:lang w:eastAsia="ja-JP"/>
        </w:rPr>
        <w:instrText xml:space="preserve"> \* MERGEFORMAT </w:instrText>
      </w:r>
      <w:r w:rsidRPr="006F1A1A">
        <w:rPr>
          <w:rFonts w:eastAsia="ＭＳ 明朝"/>
          <w:b/>
          <w:bCs/>
          <w:szCs w:val="20"/>
          <w:lang w:eastAsia="ja-JP"/>
        </w:rPr>
        <w:fldChar w:fldCharType="separate"/>
      </w:r>
      <w:r w:rsidRPr="006F1A1A">
        <w:rPr>
          <w:rFonts w:eastAsia="ＭＳ 明朝" w:hint="eastAsia"/>
          <w:b/>
          <w:bCs/>
          <w:szCs w:val="20"/>
          <w:lang w:eastAsia="ja-JP"/>
        </w:rPr>
        <w:t>T</w:t>
      </w:r>
      <w:r w:rsidRPr="006F1A1A">
        <w:rPr>
          <w:rFonts w:eastAsia="ＭＳ 明朝"/>
          <w:b/>
          <w:bCs/>
          <w:szCs w:val="20"/>
          <w:lang w:eastAsia="ja-JP"/>
        </w:rPr>
        <w:t xml:space="preserve">he indoor room cannot be considered as a compartment of indoor office </w:t>
      </w:r>
      <w:r w:rsidRPr="006F1A1A">
        <w:rPr>
          <w:rFonts w:eastAsia="ＭＳ 明朝" w:hint="eastAsia"/>
          <w:b/>
          <w:bCs/>
          <w:szCs w:val="20"/>
          <w:lang w:eastAsia="ja-JP"/>
        </w:rPr>
        <w:t>because</w:t>
      </w:r>
      <w:r w:rsidRPr="006F1A1A">
        <w:rPr>
          <w:rFonts w:eastAsia="ＭＳ 明朝"/>
          <w:b/>
          <w:bCs/>
          <w:szCs w:val="20"/>
          <w:lang w:eastAsia="ja-JP"/>
        </w:rPr>
        <w:t xml:space="preserve"> the TRP cannot be placed outside the room considering the smart home use case.</w:t>
      </w:r>
      <w:r w:rsidRPr="006F1A1A">
        <w:rPr>
          <w:rFonts w:eastAsia="ＭＳ 明朝"/>
          <w:b/>
          <w:bCs/>
          <w:szCs w:val="20"/>
          <w:lang w:eastAsia="ja-JP"/>
        </w:rPr>
        <w:fldChar w:fldCharType="end"/>
      </w:r>
    </w:p>
    <w:p w14:paraId="0C1E77D7" w14:textId="77777777" w:rsidR="006F1A1A" w:rsidRDefault="006F1A1A" w:rsidP="005426F9">
      <w:pPr>
        <w:rPr>
          <w:rFonts w:eastAsia="ＭＳ 明朝"/>
          <w:lang w:eastAsia="ja-JP"/>
        </w:rPr>
      </w:pPr>
    </w:p>
    <w:p w14:paraId="0B896AFE" w14:textId="7F2B1E1B" w:rsidR="006F1A1A" w:rsidRPr="006F1A1A" w:rsidRDefault="006F1A1A" w:rsidP="006F1A1A">
      <w:pPr>
        <w:spacing w:afterLines="50"/>
        <w:ind w:left="1021" w:hanging="1021"/>
        <w:jc w:val="left"/>
        <w:rPr>
          <w:rFonts w:eastAsia="ＭＳ 明朝"/>
          <w:b/>
          <w:bCs/>
          <w:lang w:eastAsia="ja-JP"/>
        </w:rPr>
      </w:pPr>
      <w:r w:rsidRPr="006F1A1A">
        <w:rPr>
          <w:rFonts w:eastAsia="ＭＳ 明朝"/>
          <w:b/>
          <w:bCs/>
          <w:lang w:eastAsia="ja-JP"/>
        </w:rPr>
        <w:fldChar w:fldCharType="begin"/>
      </w:r>
      <w:r w:rsidRPr="006F1A1A">
        <w:rPr>
          <w:rFonts w:eastAsia="ＭＳ 明朝"/>
          <w:b/>
          <w:bCs/>
          <w:lang w:eastAsia="ja-JP"/>
        </w:rPr>
        <w:instrText xml:space="preserve"> </w:instrText>
      </w:r>
      <w:r w:rsidRPr="006F1A1A">
        <w:rPr>
          <w:rFonts w:eastAsia="ＭＳ 明朝" w:hint="eastAsia"/>
          <w:b/>
          <w:bCs/>
          <w:lang w:eastAsia="ja-JP"/>
        </w:rPr>
        <w:instrText>REF _Ref166172079 \n \h</w:instrText>
      </w:r>
      <w:r w:rsidRPr="006F1A1A">
        <w:rPr>
          <w:rFonts w:eastAsia="ＭＳ 明朝"/>
          <w:b/>
          <w:bCs/>
          <w:lang w:eastAsia="ja-JP"/>
        </w:rPr>
        <w:instrText xml:space="preserve"> </w:instrText>
      </w:r>
      <w:r w:rsidRPr="006F1A1A">
        <w:rPr>
          <w:rFonts w:eastAsia="ＭＳ 明朝"/>
          <w:b/>
          <w:bCs/>
          <w:lang w:eastAsia="ja-JP"/>
        </w:rPr>
      </w:r>
      <w:r>
        <w:rPr>
          <w:rFonts w:eastAsia="ＭＳ 明朝"/>
          <w:b/>
          <w:bCs/>
          <w:lang w:eastAsia="ja-JP"/>
        </w:rPr>
        <w:instrText xml:space="preserve"> \* MERGEFORMAT </w:instrText>
      </w:r>
      <w:r w:rsidRPr="006F1A1A">
        <w:rPr>
          <w:rFonts w:eastAsia="ＭＳ 明朝"/>
          <w:b/>
          <w:bCs/>
          <w:lang w:eastAsia="ja-JP"/>
        </w:rPr>
        <w:fldChar w:fldCharType="separate"/>
      </w:r>
      <w:r w:rsidRPr="006F1A1A">
        <w:rPr>
          <w:rFonts w:eastAsia="ＭＳ 明朝"/>
          <w:b/>
          <w:bCs/>
          <w:lang w:eastAsia="ja-JP"/>
        </w:rPr>
        <w:t xml:space="preserve">Proposal 1: </w:t>
      </w:r>
      <w:r w:rsidRPr="006F1A1A">
        <w:rPr>
          <w:rFonts w:eastAsia="ＭＳ 明朝"/>
          <w:b/>
          <w:bCs/>
          <w:lang w:eastAsia="ja-JP"/>
        </w:rPr>
        <w:fldChar w:fldCharType="end"/>
      </w:r>
      <w:r w:rsidRPr="006F1A1A">
        <w:rPr>
          <w:rFonts w:eastAsia="ＭＳ 明朝"/>
          <w:b/>
          <w:bCs/>
          <w:lang w:eastAsia="ja-JP"/>
        </w:rPr>
        <w:fldChar w:fldCharType="begin"/>
      </w:r>
      <w:r w:rsidRPr="006F1A1A">
        <w:rPr>
          <w:rFonts w:eastAsia="ＭＳ 明朝"/>
          <w:b/>
          <w:bCs/>
          <w:lang w:eastAsia="ja-JP"/>
        </w:rPr>
        <w:instrText xml:space="preserve"> REF _Ref166172079 \h </w:instrText>
      </w:r>
      <w:r w:rsidRPr="006F1A1A">
        <w:rPr>
          <w:rFonts w:eastAsia="ＭＳ 明朝"/>
          <w:b/>
          <w:bCs/>
          <w:lang w:eastAsia="ja-JP"/>
        </w:rPr>
      </w:r>
      <w:r>
        <w:rPr>
          <w:rFonts w:eastAsia="ＭＳ 明朝"/>
          <w:b/>
          <w:bCs/>
          <w:lang w:eastAsia="ja-JP"/>
        </w:rPr>
        <w:instrText xml:space="preserve"> \* MERGEFORMAT </w:instrText>
      </w:r>
      <w:r w:rsidRPr="006F1A1A">
        <w:rPr>
          <w:rFonts w:eastAsia="ＭＳ 明朝"/>
          <w:b/>
          <w:bCs/>
          <w:lang w:eastAsia="ja-JP"/>
        </w:rPr>
        <w:fldChar w:fldCharType="separate"/>
      </w:r>
      <w:r w:rsidRPr="006F1A1A">
        <w:rPr>
          <w:rFonts w:eastAsia="ＭＳ 明朝"/>
          <w:b/>
          <w:bCs/>
          <w:lang w:eastAsia="ja-JP"/>
        </w:rPr>
        <w:t xml:space="preserve">Table 1 as a starting point </w:t>
      </w:r>
      <w:r w:rsidRPr="006F1A1A">
        <w:rPr>
          <w:rFonts w:eastAsia="ＭＳ 明朝" w:hint="eastAsia"/>
          <w:b/>
          <w:bCs/>
          <w:lang w:eastAsia="ja-JP"/>
        </w:rPr>
        <w:t xml:space="preserve">is considered </w:t>
      </w:r>
      <w:r w:rsidRPr="006F1A1A">
        <w:rPr>
          <w:rFonts w:eastAsia="ＭＳ 明朝"/>
          <w:b/>
          <w:bCs/>
          <w:lang w:eastAsia="ja-JP"/>
        </w:rPr>
        <w:t>to study the evaluation parameters for indoor factory deployment scenario.</w:t>
      </w:r>
      <w:r w:rsidRPr="006F1A1A">
        <w:rPr>
          <w:rFonts w:eastAsia="ＭＳ 明朝"/>
          <w:b/>
          <w:bCs/>
          <w:lang w:eastAsia="ja-JP"/>
        </w:rPr>
        <w:fldChar w:fldCharType="end"/>
      </w:r>
    </w:p>
    <w:p w14:paraId="1D34451C" w14:textId="0757D6CE" w:rsidR="006F1A1A" w:rsidRPr="006F1A1A" w:rsidRDefault="006F1A1A" w:rsidP="006F1A1A">
      <w:pPr>
        <w:spacing w:afterLines="50"/>
        <w:ind w:left="1021" w:hanging="1021"/>
        <w:jc w:val="left"/>
        <w:rPr>
          <w:rFonts w:eastAsia="ＭＳ 明朝"/>
          <w:b/>
          <w:bCs/>
          <w:lang w:eastAsia="ja-JP"/>
        </w:rPr>
      </w:pPr>
      <w:r w:rsidRPr="006F1A1A">
        <w:rPr>
          <w:rFonts w:eastAsia="ＭＳ 明朝"/>
          <w:b/>
          <w:bCs/>
          <w:lang w:eastAsia="ja-JP"/>
        </w:rPr>
        <w:fldChar w:fldCharType="begin"/>
      </w:r>
      <w:r w:rsidRPr="006F1A1A">
        <w:rPr>
          <w:rFonts w:eastAsia="ＭＳ 明朝"/>
          <w:b/>
          <w:bCs/>
          <w:lang w:eastAsia="ja-JP"/>
        </w:rPr>
        <w:instrText xml:space="preserve"> REF _Ref166172081 \n \h </w:instrText>
      </w:r>
      <w:r w:rsidRPr="006F1A1A">
        <w:rPr>
          <w:rFonts w:eastAsia="ＭＳ 明朝"/>
          <w:b/>
          <w:bCs/>
          <w:lang w:eastAsia="ja-JP"/>
        </w:rPr>
      </w:r>
      <w:r>
        <w:rPr>
          <w:rFonts w:eastAsia="ＭＳ 明朝"/>
          <w:b/>
          <w:bCs/>
          <w:lang w:eastAsia="ja-JP"/>
        </w:rPr>
        <w:instrText xml:space="preserve"> \* MERGEFORMAT </w:instrText>
      </w:r>
      <w:r w:rsidRPr="006F1A1A">
        <w:rPr>
          <w:rFonts w:eastAsia="ＭＳ 明朝"/>
          <w:b/>
          <w:bCs/>
          <w:lang w:eastAsia="ja-JP"/>
        </w:rPr>
        <w:fldChar w:fldCharType="separate"/>
      </w:r>
      <w:r w:rsidRPr="006F1A1A">
        <w:rPr>
          <w:rFonts w:eastAsia="ＭＳ 明朝"/>
          <w:b/>
          <w:bCs/>
          <w:lang w:eastAsia="ja-JP"/>
        </w:rPr>
        <w:t xml:space="preserve">Proposal 2: </w:t>
      </w:r>
      <w:r w:rsidRPr="006F1A1A">
        <w:rPr>
          <w:rFonts w:eastAsia="ＭＳ 明朝"/>
          <w:b/>
          <w:bCs/>
          <w:lang w:eastAsia="ja-JP"/>
        </w:rPr>
        <w:fldChar w:fldCharType="end"/>
      </w:r>
      <w:r w:rsidRPr="006F1A1A">
        <w:rPr>
          <w:rFonts w:eastAsia="ＭＳ 明朝"/>
          <w:b/>
          <w:bCs/>
          <w:lang w:eastAsia="ja-JP"/>
        </w:rPr>
        <w:fldChar w:fldCharType="begin"/>
      </w:r>
      <w:r w:rsidRPr="006F1A1A">
        <w:rPr>
          <w:rFonts w:eastAsia="ＭＳ 明朝"/>
          <w:b/>
          <w:bCs/>
          <w:lang w:eastAsia="ja-JP"/>
        </w:rPr>
        <w:instrText xml:space="preserve"> REF _Ref166172081 \h </w:instrText>
      </w:r>
      <w:r w:rsidRPr="006F1A1A">
        <w:rPr>
          <w:rFonts w:eastAsia="ＭＳ 明朝"/>
          <w:b/>
          <w:bCs/>
          <w:lang w:eastAsia="ja-JP"/>
        </w:rPr>
      </w:r>
      <w:r>
        <w:rPr>
          <w:rFonts w:eastAsia="ＭＳ 明朝"/>
          <w:b/>
          <w:bCs/>
          <w:lang w:eastAsia="ja-JP"/>
        </w:rPr>
        <w:instrText xml:space="preserve"> \* MERGEFORMAT </w:instrText>
      </w:r>
      <w:r w:rsidRPr="006F1A1A">
        <w:rPr>
          <w:rFonts w:eastAsia="ＭＳ 明朝"/>
          <w:b/>
          <w:bCs/>
          <w:lang w:eastAsia="ja-JP"/>
        </w:rPr>
        <w:fldChar w:fldCharType="separate"/>
      </w:r>
      <w:r w:rsidRPr="006F1A1A">
        <w:rPr>
          <w:rFonts w:eastAsia="ＭＳ 明朝"/>
          <w:b/>
          <w:bCs/>
          <w:lang w:eastAsia="ja-JP"/>
        </w:rPr>
        <w:t xml:space="preserve">Table 2 as a starting point </w:t>
      </w:r>
      <w:r w:rsidRPr="006F1A1A">
        <w:rPr>
          <w:rFonts w:eastAsia="ＭＳ 明朝" w:hint="eastAsia"/>
          <w:b/>
          <w:bCs/>
          <w:lang w:eastAsia="ja-JP"/>
        </w:rPr>
        <w:t xml:space="preserve">is considered </w:t>
      </w:r>
      <w:r w:rsidRPr="006F1A1A">
        <w:rPr>
          <w:rFonts w:eastAsia="ＭＳ 明朝"/>
          <w:b/>
          <w:bCs/>
          <w:lang w:eastAsia="ja-JP"/>
        </w:rPr>
        <w:t>to study the evaluation parameters for indoor office deployment scenario.</w:t>
      </w:r>
      <w:r w:rsidRPr="006F1A1A">
        <w:rPr>
          <w:rFonts w:eastAsia="ＭＳ 明朝"/>
          <w:b/>
          <w:bCs/>
          <w:lang w:eastAsia="ja-JP"/>
        </w:rPr>
        <w:fldChar w:fldCharType="end"/>
      </w:r>
    </w:p>
    <w:p w14:paraId="72B95A9B" w14:textId="38010512" w:rsidR="006F1A1A" w:rsidRDefault="006F1A1A" w:rsidP="00822F80">
      <w:pPr>
        <w:spacing w:after="0"/>
        <w:ind w:left="1021" w:hanging="1021"/>
        <w:jc w:val="left"/>
        <w:rPr>
          <w:rFonts w:eastAsia="ＭＳ 明朝"/>
          <w:b/>
          <w:bCs/>
          <w:lang w:eastAsia="ja-JP"/>
        </w:rPr>
      </w:pPr>
      <w:r w:rsidRPr="006F1A1A">
        <w:rPr>
          <w:rFonts w:eastAsia="ＭＳ 明朝"/>
          <w:b/>
          <w:bCs/>
          <w:lang w:eastAsia="ja-JP"/>
        </w:rPr>
        <w:fldChar w:fldCharType="begin"/>
      </w:r>
      <w:r w:rsidRPr="006F1A1A">
        <w:rPr>
          <w:rFonts w:eastAsia="ＭＳ 明朝"/>
          <w:b/>
          <w:bCs/>
          <w:lang w:eastAsia="ja-JP"/>
        </w:rPr>
        <w:instrText xml:space="preserve"> REF _Ref166172086 \n \h </w:instrText>
      </w:r>
      <w:r w:rsidRPr="006F1A1A">
        <w:rPr>
          <w:rFonts w:eastAsia="ＭＳ 明朝"/>
          <w:b/>
          <w:bCs/>
          <w:lang w:eastAsia="ja-JP"/>
        </w:rPr>
      </w:r>
      <w:r>
        <w:rPr>
          <w:rFonts w:eastAsia="ＭＳ 明朝"/>
          <w:b/>
          <w:bCs/>
          <w:lang w:eastAsia="ja-JP"/>
        </w:rPr>
        <w:instrText xml:space="preserve"> \* MERGEFORMAT </w:instrText>
      </w:r>
      <w:r w:rsidRPr="006F1A1A">
        <w:rPr>
          <w:rFonts w:eastAsia="ＭＳ 明朝"/>
          <w:b/>
          <w:bCs/>
          <w:lang w:eastAsia="ja-JP"/>
        </w:rPr>
        <w:fldChar w:fldCharType="separate"/>
      </w:r>
      <w:r w:rsidRPr="006F1A1A">
        <w:rPr>
          <w:rFonts w:eastAsia="ＭＳ 明朝"/>
          <w:b/>
          <w:bCs/>
          <w:lang w:eastAsia="ja-JP"/>
        </w:rPr>
        <w:t xml:space="preserve">Proposal 3: </w:t>
      </w:r>
      <w:r w:rsidRPr="006F1A1A">
        <w:rPr>
          <w:rFonts w:eastAsia="ＭＳ 明朝"/>
          <w:b/>
          <w:bCs/>
          <w:lang w:eastAsia="ja-JP"/>
        </w:rPr>
        <w:fldChar w:fldCharType="end"/>
      </w:r>
      <w:r w:rsidRPr="006F1A1A">
        <w:rPr>
          <w:rFonts w:eastAsia="ＭＳ 明朝"/>
          <w:b/>
          <w:bCs/>
          <w:lang w:eastAsia="ja-JP"/>
        </w:rPr>
        <w:fldChar w:fldCharType="begin"/>
      </w:r>
      <w:r w:rsidRPr="006F1A1A">
        <w:rPr>
          <w:rFonts w:eastAsia="ＭＳ 明朝"/>
          <w:b/>
          <w:bCs/>
          <w:lang w:eastAsia="ja-JP"/>
        </w:rPr>
        <w:instrText xml:space="preserve"> REF _Ref166172086 \h </w:instrText>
      </w:r>
      <w:r w:rsidRPr="006F1A1A">
        <w:rPr>
          <w:rFonts w:eastAsia="ＭＳ 明朝"/>
          <w:b/>
          <w:bCs/>
          <w:lang w:eastAsia="ja-JP"/>
        </w:rPr>
      </w:r>
      <w:r>
        <w:rPr>
          <w:rFonts w:eastAsia="ＭＳ 明朝"/>
          <w:b/>
          <w:bCs/>
          <w:lang w:eastAsia="ja-JP"/>
        </w:rPr>
        <w:instrText xml:space="preserve"> \* MERGEFORMAT </w:instrText>
      </w:r>
      <w:r w:rsidRPr="006F1A1A">
        <w:rPr>
          <w:rFonts w:eastAsia="ＭＳ 明朝"/>
          <w:b/>
          <w:bCs/>
          <w:lang w:eastAsia="ja-JP"/>
        </w:rPr>
        <w:fldChar w:fldCharType="separate"/>
      </w:r>
      <w:r w:rsidRPr="006F1A1A">
        <w:rPr>
          <w:rFonts w:eastAsia="ＭＳ 明朝"/>
          <w:b/>
          <w:bCs/>
          <w:lang w:eastAsia="ja-JP"/>
        </w:rPr>
        <w:t>For sensing indoor room scenario, RAN1 reuses the room size of 20m x 20m x 3m of TR 38.808 indoor-B communication scenario as a starting point</w:t>
      </w:r>
      <w:r w:rsidRPr="006F1A1A">
        <w:rPr>
          <w:rFonts w:eastAsia="ＭＳ 明朝" w:hint="eastAsia"/>
          <w:b/>
          <w:bCs/>
          <w:lang w:eastAsia="ja-JP"/>
        </w:rPr>
        <w:t>.</w:t>
      </w:r>
      <w:r w:rsidRPr="006F1A1A">
        <w:rPr>
          <w:rFonts w:eastAsia="ＭＳ 明朝"/>
          <w:b/>
          <w:bCs/>
          <w:lang w:eastAsia="ja-JP"/>
        </w:rPr>
        <w:fldChar w:fldCharType="end"/>
      </w:r>
    </w:p>
    <w:p w14:paraId="129A9FE9" w14:textId="77777777" w:rsidR="00822F80" w:rsidRPr="00822F80" w:rsidRDefault="00822F80" w:rsidP="00822F80">
      <w:pPr>
        <w:pStyle w:val="af4"/>
        <w:numPr>
          <w:ilvl w:val="0"/>
          <w:numId w:val="20"/>
        </w:numPr>
        <w:spacing w:before="60" w:after="60"/>
        <w:ind w:left="1441" w:firstLineChars="0" w:hanging="420"/>
        <w:rPr>
          <w:rFonts w:ascii="Times New Roman" w:eastAsia="Times New Roman" w:hAnsi="Times New Roman"/>
          <w:b/>
          <w:bCs/>
          <w:kern w:val="0"/>
          <w:sz w:val="20"/>
          <w:szCs w:val="24"/>
        </w:rPr>
      </w:pPr>
      <w:r w:rsidRPr="00822F80">
        <w:rPr>
          <w:rFonts w:ascii="Times New Roman" w:eastAsia="Times New Roman" w:hAnsi="Times New Roman" w:hint="eastAsia"/>
          <w:b/>
          <w:bCs/>
          <w:kern w:val="0"/>
          <w:sz w:val="20"/>
          <w:szCs w:val="24"/>
        </w:rPr>
        <w:t>F</w:t>
      </w:r>
      <w:r w:rsidRPr="00822F80">
        <w:rPr>
          <w:rFonts w:ascii="Times New Roman" w:eastAsia="Times New Roman" w:hAnsi="Times New Roman"/>
          <w:b/>
          <w:bCs/>
          <w:kern w:val="0"/>
          <w:sz w:val="20"/>
          <w:szCs w:val="24"/>
        </w:rPr>
        <w:t>FS: 16m x 7m x 3m</w:t>
      </w:r>
    </w:p>
    <w:p w14:paraId="50F56BA6" w14:textId="77777777" w:rsidR="00822F80" w:rsidRPr="00822F80" w:rsidRDefault="00822F80" w:rsidP="00822F80">
      <w:pPr>
        <w:pStyle w:val="af4"/>
        <w:numPr>
          <w:ilvl w:val="0"/>
          <w:numId w:val="20"/>
        </w:numPr>
        <w:spacing w:before="60" w:after="60"/>
        <w:ind w:left="1441" w:firstLineChars="0" w:hanging="420"/>
        <w:rPr>
          <w:rFonts w:ascii="Times New Roman" w:eastAsia="Times New Roman" w:hAnsi="Times New Roman"/>
          <w:b/>
          <w:bCs/>
          <w:kern w:val="0"/>
          <w:sz w:val="20"/>
          <w:szCs w:val="24"/>
        </w:rPr>
      </w:pPr>
      <w:r w:rsidRPr="00822F80">
        <w:rPr>
          <w:rFonts w:ascii="Times New Roman" w:eastAsia="Times New Roman" w:hAnsi="Times New Roman" w:hint="eastAsia"/>
          <w:b/>
          <w:bCs/>
          <w:kern w:val="0"/>
          <w:sz w:val="20"/>
          <w:szCs w:val="24"/>
        </w:rPr>
        <w:t>F</w:t>
      </w:r>
      <w:r w:rsidRPr="00822F80">
        <w:rPr>
          <w:rFonts w:ascii="Times New Roman" w:eastAsia="Times New Roman" w:hAnsi="Times New Roman"/>
          <w:b/>
          <w:bCs/>
          <w:kern w:val="0"/>
          <w:sz w:val="20"/>
          <w:szCs w:val="24"/>
        </w:rPr>
        <w:t>FS:  7m x 7m x 3m</w:t>
      </w:r>
    </w:p>
    <w:p w14:paraId="165694E4" w14:textId="1C013861" w:rsidR="00822F80" w:rsidRPr="00822F80" w:rsidRDefault="00822F80" w:rsidP="00822F80">
      <w:pPr>
        <w:pStyle w:val="af4"/>
        <w:numPr>
          <w:ilvl w:val="0"/>
          <w:numId w:val="20"/>
        </w:numPr>
        <w:spacing w:before="60"/>
        <w:ind w:left="1441" w:firstLineChars="0" w:hanging="420"/>
        <w:rPr>
          <w:rFonts w:ascii="Times New Roman" w:eastAsia="Times New Roman" w:hAnsi="Times New Roman"/>
          <w:b/>
          <w:bCs/>
          <w:kern w:val="0"/>
          <w:sz w:val="20"/>
          <w:szCs w:val="24"/>
        </w:rPr>
      </w:pPr>
      <w:r w:rsidRPr="00822F80">
        <w:rPr>
          <w:rFonts w:ascii="Times New Roman" w:eastAsia="Times New Roman" w:hAnsi="Times New Roman" w:hint="eastAsia"/>
          <w:b/>
          <w:bCs/>
          <w:kern w:val="0"/>
          <w:sz w:val="20"/>
          <w:szCs w:val="24"/>
        </w:rPr>
        <w:t>F</w:t>
      </w:r>
      <w:r w:rsidRPr="00822F80">
        <w:rPr>
          <w:rFonts w:ascii="Times New Roman" w:eastAsia="Times New Roman" w:hAnsi="Times New Roman"/>
          <w:b/>
          <w:bCs/>
          <w:kern w:val="0"/>
          <w:sz w:val="20"/>
          <w:szCs w:val="24"/>
        </w:rPr>
        <w:t>FS: TRP deployment in indoor room scenario</w:t>
      </w:r>
    </w:p>
    <w:p w14:paraId="690D2D44" w14:textId="3479F33A" w:rsidR="006F1A1A" w:rsidRPr="006F1A1A" w:rsidRDefault="006F1A1A" w:rsidP="006F1A1A">
      <w:pPr>
        <w:spacing w:afterLines="50"/>
        <w:ind w:left="1021" w:hanging="1021"/>
        <w:jc w:val="left"/>
        <w:rPr>
          <w:rFonts w:eastAsia="ＭＳ 明朝"/>
          <w:b/>
          <w:bCs/>
          <w:lang w:eastAsia="ja-JP"/>
        </w:rPr>
      </w:pPr>
      <w:r w:rsidRPr="006F1A1A">
        <w:rPr>
          <w:rFonts w:eastAsia="ＭＳ 明朝"/>
          <w:b/>
          <w:bCs/>
          <w:lang w:eastAsia="ja-JP"/>
        </w:rPr>
        <w:fldChar w:fldCharType="begin"/>
      </w:r>
      <w:r w:rsidRPr="006F1A1A">
        <w:rPr>
          <w:rFonts w:eastAsia="ＭＳ 明朝"/>
          <w:b/>
          <w:bCs/>
          <w:lang w:eastAsia="ja-JP"/>
        </w:rPr>
        <w:instrText xml:space="preserve"> REF _Ref166172087 \n \h </w:instrText>
      </w:r>
      <w:r w:rsidRPr="006F1A1A">
        <w:rPr>
          <w:rFonts w:eastAsia="ＭＳ 明朝"/>
          <w:b/>
          <w:bCs/>
          <w:lang w:eastAsia="ja-JP"/>
        </w:rPr>
      </w:r>
      <w:r>
        <w:rPr>
          <w:rFonts w:eastAsia="ＭＳ 明朝"/>
          <w:b/>
          <w:bCs/>
          <w:lang w:eastAsia="ja-JP"/>
        </w:rPr>
        <w:instrText xml:space="preserve"> \* MERGEFORMAT </w:instrText>
      </w:r>
      <w:r w:rsidRPr="006F1A1A">
        <w:rPr>
          <w:rFonts w:eastAsia="ＭＳ 明朝"/>
          <w:b/>
          <w:bCs/>
          <w:lang w:eastAsia="ja-JP"/>
        </w:rPr>
        <w:fldChar w:fldCharType="separate"/>
      </w:r>
      <w:r w:rsidRPr="006F1A1A">
        <w:rPr>
          <w:rFonts w:eastAsia="ＭＳ 明朝"/>
          <w:b/>
          <w:bCs/>
          <w:lang w:eastAsia="ja-JP"/>
        </w:rPr>
        <w:t xml:space="preserve">Proposal 4: </w:t>
      </w:r>
      <w:r w:rsidRPr="006F1A1A">
        <w:rPr>
          <w:rFonts w:eastAsia="ＭＳ 明朝"/>
          <w:b/>
          <w:bCs/>
          <w:lang w:eastAsia="ja-JP"/>
        </w:rPr>
        <w:fldChar w:fldCharType="end"/>
      </w:r>
      <w:r w:rsidRPr="006F1A1A">
        <w:rPr>
          <w:rFonts w:eastAsia="ＭＳ 明朝"/>
          <w:b/>
          <w:bCs/>
          <w:lang w:eastAsia="ja-JP"/>
        </w:rPr>
        <w:fldChar w:fldCharType="begin"/>
      </w:r>
      <w:r w:rsidRPr="006F1A1A">
        <w:rPr>
          <w:rFonts w:eastAsia="ＭＳ 明朝"/>
          <w:b/>
          <w:bCs/>
          <w:lang w:eastAsia="ja-JP"/>
        </w:rPr>
        <w:instrText xml:space="preserve"> REF _Ref166172087 \h </w:instrText>
      </w:r>
      <w:r w:rsidRPr="006F1A1A">
        <w:rPr>
          <w:rFonts w:eastAsia="ＭＳ 明朝"/>
          <w:b/>
          <w:bCs/>
          <w:lang w:eastAsia="ja-JP"/>
        </w:rPr>
      </w:r>
      <w:r>
        <w:rPr>
          <w:rFonts w:eastAsia="ＭＳ 明朝"/>
          <w:b/>
          <w:bCs/>
          <w:lang w:eastAsia="ja-JP"/>
        </w:rPr>
        <w:instrText xml:space="preserve"> \* MERGEFORMAT </w:instrText>
      </w:r>
      <w:r w:rsidRPr="006F1A1A">
        <w:rPr>
          <w:rFonts w:eastAsia="ＭＳ 明朝"/>
          <w:b/>
          <w:bCs/>
          <w:lang w:eastAsia="ja-JP"/>
        </w:rPr>
        <w:fldChar w:fldCharType="separate"/>
      </w:r>
      <w:r w:rsidRPr="006F1A1A">
        <w:rPr>
          <w:rFonts w:eastAsia="ＭＳ 明朝"/>
          <w:b/>
          <w:bCs/>
          <w:lang w:eastAsia="ja-JP"/>
        </w:rPr>
        <w:t>Table 3 as a starting point</w:t>
      </w:r>
      <w:r w:rsidRPr="006F1A1A">
        <w:rPr>
          <w:rFonts w:eastAsia="ＭＳ 明朝" w:hint="eastAsia"/>
          <w:b/>
          <w:bCs/>
          <w:lang w:eastAsia="ja-JP"/>
        </w:rPr>
        <w:t xml:space="preserve"> is considered to</w:t>
      </w:r>
      <w:r w:rsidRPr="006F1A1A">
        <w:rPr>
          <w:rFonts w:eastAsia="ＭＳ 明朝"/>
          <w:b/>
          <w:bCs/>
          <w:lang w:eastAsia="ja-JP"/>
        </w:rPr>
        <w:t xml:space="preserve"> study the evaluation parameters for indoor room deployment scenario.</w:t>
      </w:r>
      <w:r w:rsidRPr="006F1A1A">
        <w:rPr>
          <w:rFonts w:eastAsia="ＭＳ 明朝"/>
          <w:b/>
          <w:bCs/>
          <w:lang w:eastAsia="ja-JP"/>
        </w:rPr>
        <w:fldChar w:fldCharType="end"/>
      </w:r>
    </w:p>
    <w:p w14:paraId="29259F4C" w14:textId="2E6640A7" w:rsidR="006F1A1A" w:rsidRPr="006F1A1A" w:rsidRDefault="006F1A1A" w:rsidP="006F1A1A">
      <w:pPr>
        <w:spacing w:afterLines="50"/>
        <w:ind w:left="1021" w:hanging="1021"/>
        <w:jc w:val="left"/>
        <w:rPr>
          <w:rFonts w:eastAsia="ＭＳ 明朝"/>
          <w:b/>
          <w:bCs/>
          <w:lang w:eastAsia="ja-JP"/>
        </w:rPr>
      </w:pPr>
      <w:r w:rsidRPr="006F1A1A">
        <w:rPr>
          <w:rFonts w:eastAsia="ＭＳ 明朝"/>
          <w:b/>
          <w:bCs/>
          <w:lang w:eastAsia="ja-JP"/>
        </w:rPr>
        <w:lastRenderedPageBreak/>
        <w:fldChar w:fldCharType="begin"/>
      </w:r>
      <w:r w:rsidRPr="006F1A1A">
        <w:rPr>
          <w:rFonts w:eastAsia="ＭＳ 明朝"/>
          <w:b/>
          <w:bCs/>
          <w:lang w:eastAsia="ja-JP"/>
        </w:rPr>
        <w:instrText xml:space="preserve"> REF _Ref166172089 \n \h </w:instrText>
      </w:r>
      <w:r w:rsidRPr="006F1A1A">
        <w:rPr>
          <w:rFonts w:eastAsia="ＭＳ 明朝"/>
          <w:b/>
          <w:bCs/>
          <w:lang w:eastAsia="ja-JP"/>
        </w:rPr>
      </w:r>
      <w:r>
        <w:rPr>
          <w:rFonts w:eastAsia="ＭＳ 明朝"/>
          <w:b/>
          <w:bCs/>
          <w:lang w:eastAsia="ja-JP"/>
        </w:rPr>
        <w:instrText xml:space="preserve"> \* MERGEFORMAT </w:instrText>
      </w:r>
      <w:r w:rsidRPr="006F1A1A">
        <w:rPr>
          <w:rFonts w:eastAsia="ＭＳ 明朝"/>
          <w:b/>
          <w:bCs/>
          <w:lang w:eastAsia="ja-JP"/>
        </w:rPr>
        <w:fldChar w:fldCharType="separate"/>
      </w:r>
      <w:r w:rsidRPr="006F1A1A">
        <w:rPr>
          <w:rFonts w:eastAsia="ＭＳ 明朝"/>
          <w:b/>
          <w:bCs/>
          <w:lang w:eastAsia="ja-JP"/>
        </w:rPr>
        <w:t xml:space="preserve">Proposal 5: </w:t>
      </w:r>
      <w:r w:rsidRPr="006F1A1A">
        <w:rPr>
          <w:rFonts w:eastAsia="ＭＳ 明朝"/>
          <w:b/>
          <w:bCs/>
          <w:lang w:eastAsia="ja-JP"/>
        </w:rPr>
        <w:fldChar w:fldCharType="end"/>
      </w:r>
      <w:r w:rsidRPr="006F1A1A">
        <w:rPr>
          <w:rFonts w:eastAsia="ＭＳ 明朝"/>
          <w:b/>
          <w:bCs/>
          <w:lang w:eastAsia="ja-JP"/>
        </w:rPr>
        <w:fldChar w:fldCharType="begin"/>
      </w:r>
      <w:r w:rsidRPr="006F1A1A">
        <w:rPr>
          <w:rFonts w:eastAsia="ＭＳ 明朝"/>
          <w:b/>
          <w:bCs/>
          <w:lang w:eastAsia="ja-JP"/>
        </w:rPr>
        <w:instrText xml:space="preserve"> REF _Ref166172089 \h </w:instrText>
      </w:r>
      <w:r w:rsidRPr="006F1A1A">
        <w:rPr>
          <w:rFonts w:eastAsia="ＭＳ 明朝"/>
          <w:b/>
          <w:bCs/>
          <w:lang w:eastAsia="ja-JP"/>
        </w:rPr>
      </w:r>
      <w:r>
        <w:rPr>
          <w:rFonts w:eastAsia="ＭＳ 明朝"/>
          <w:b/>
          <w:bCs/>
          <w:lang w:eastAsia="ja-JP"/>
        </w:rPr>
        <w:instrText xml:space="preserve"> \* MERGEFORMAT </w:instrText>
      </w:r>
      <w:r w:rsidRPr="006F1A1A">
        <w:rPr>
          <w:rFonts w:eastAsia="ＭＳ 明朝"/>
          <w:b/>
          <w:bCs/>
          <w:lang w:eastAsia="ja-JP"/>
        </w:rPr>
        <w:fldChar w:fldCharType="separate"/>
      </w:r>
      <w:r w:rsidRPr="006F1A1A">
        <w:rPr>
          <w:rFonts w:eastAsia="ＭＳ 明朝"/>
          <w:b/>
          <w:bCs/>
          <w:lang w:eastAsia="ja-JP"/>
        </w:rPr>
        <w:t>Table 4 as a starting point</w:t>
      </w:r>
      <w:r w:rsidRPr="006F1A1A">
        <w:rPr>
          <w:rFonts w:eastAsia="ＭＳ 明朝" w:hint="eastAsia"/>
          <w:b/>
          <w:bCs/>
          <w:lang w:eastAsia="ja-JP"/>
        </w:rPr>
        <w:t xml:space="preserve"> is considered</w:t>
      </w:r>
      <w:r w:rsidRPr="006F1A1A">
        <w:rPr>
          <w:rFonts w:eastAsia="ＭＳ 明朝"/>
          <w:b/>
          <w:bCs/>
          <w:lang w:eastAsia="ja-JP"/>
        </w:rPr>
        <w:t xml:space="preserve"> </w:t>
      </w:r>
      <w:r w:rsidRPr="006F1A1A">
        <w:rPr>
          <w:rFonts w:eastAsia="ＭＳ 明朝" w:hint="eastAsia"/>
          <w:b/>
          <w:bCs/>
          <w:lang w:eastAsia="ja-JP"/>
        </w:rPr>
        <w:t xml:space="preserve">to </w:t>
      </w:r>
      <w:r w:rsidRPr="006F1A1A">
        <w:rPr>
          <w:rFonts w:eastAsia="ＭＳ 明朝"/>
          <w:b/>
          <w:bCs/>
          <w:lang w:eastAsia="ja-JP"/>
        </w:rPr>
        <w:t xml:space="preserve">study the evaluation parameters for </w:t>
      </w:r>
      <w:proofErr w:type="spellStart"/>
      <w:r w:rsidRPr="006F1A1A">
        <w:rPr>
          <w:rFonts w:eastAsia="ＭＳ 明朝"/>
          <w:b/>
          <w:bCs/>
          <w:lang w:eastAsia="ja-JP"/>
        </w:rPr>
        <w:t>UMa</w:t>
      </w:r>
      <w:proofErr w:type="spellEnd"/>
      <w:r w:rsidRPr="006F1A1A">
        <w:rPr>
          <w:rFonts w:eastAsia="ＭＳ 明朝"/>
          <w:b/>
          <w:bCs/>
          <w:lang w:eastAsia="ja-JP"/>
        </w:rPr>
        <w:t xml:space="preserve"> deployment scenario.</w:t>
      </w:r>
      <w:r w:rsidRPr="006F1A1A">
        <w:rPr>
          <w:rFonts w:eastAsia="ＭＳ 明朝"/>
          <w:b/>
          <w:bCs/>
          <w:lang w:eastAsia="ja-JP"/>
        </w:rPr>
        <w:fldChar w:fldCharType="end"/>
      </w:r>
    </w:p>
    <w:p w14:paraId="71730469" w14:textId="41775ABD" w:rsidR="006F1A1A" w:rsidRPr="006F1A1A" w:rsidRDefault="006F1A1A" w:rsidP="006F1A1A">
      <w:pPr>
        <w:spacing w:afterLines="50"/>
        <w:ind w:left="1021" w:hanging="1021"/>
        <w:jc w:val="left"/>
        <w:rPr>
          <w:rFonts w:eastAsia="ＭＳ 明朝" w:hint="eastAsia"/>
          <w:b/>
          <w:bCs/>
          <w:lang w:eastAsia="ja-JP"/>
        </w:rPr>
      </w:pPr>
      <w:r w:rsidRPr="006F1A1A">
        <w:rPr>
          <w:rFonts w:eastAsia="ＭＳ 明朝"/>
          <w:b/>
          <w:bCs/>
          <w:lang w:eastAsia="ja-JP"/>
        </w:rPr>
        <w:fldChar w:fldCharType="begin"/>
      </w:r>
      <w:r w:rsidRPr="006F1A1A">
        <w:rPr>
          <w:rFonts w:eastAsia="ＭＳ 明朝"/>
          <w:b/>
          <w:bCs/>
          <w:lang w:eastAsia="ja-JP"/>
        </w:rPr>
        <w:instrText xml:space="preserve"> REF _Ref166172090 \n \h </w:instrText>
      </w:r>
      <w:r w:rsidRPr="006F1A1A">
        <w:rPr>
          <w:rFonts w:eastAsia="ＭＳ 明朝"/>
          <w:b/>
          <w:bCs/>
          <w:lang w:eastAsia="ja-JP"/>
        </w:rPr>
      </w:r>
      <w:r>
        <w:rPr>
          <w:rFonts w:eastAsia="ＭＳ 明朝"/>
          <w:b/>
          <w:bCs/>
          <w:lang w:eastAsia="ja-JP"/>
        </w:rPr>
        <w:instrText xml:space="preserve"> \* MERGEFORMAT </w:instrText>
      </w:r>
      <w:r w:rsidRPr="006F1A1A">
        <w:rPr>
          <w:rFonts w:eastAsia="ＭＳ 明朝"/>
          <w:b/>
          <w:bCs/>
          <w:lang w:eastAsia="ja-JP"/>
        </w:rPr>
        <w:fldChar w:fldCharType="separate"/>
      </w:r>
      <w:r w:rsidRPr="006F1A1A">
        <w:rPr>
          <w:rFonts w:eastAsia="ＭＳ 明朝"/>
          <w:b/>
          <w:bCs/>
          <w:lang w:eastAsia="ja-JP"/>
        </w:rPr>
        <w:t xml:space="preserve">Proposal 6: </w:t>
      </w:r>
      <w:r w:rsidRPr="006F1A1A">
        <w:rPr>
          <w:rFonts w:eastAsia="ＭＳ 明朝"/>
          <w:b/>
          <w:bCs/>
          <w:lang w:eastAsia="ja-JP"/>
        </w:rPr>
        <w:fldChar w:fldCharType="end"/>
      </w:r>
      <w:r w:rsidRPr="006F1A1A">
        <w:rPr>
          <w:rFonts w:eastAsia="ＭＳ 明朝"/>
          <w:b/>
          <w:bCs/>
          <w:lang w:eastAsia="ja-JP"/>
        </w:rPr>
        <w:fldChar w:fldCharType="begin"/>
      </w:r>
      <w:r w:rsidRPr="006F1A1A">
        <w:rPr>
          <w:rFonts w:eastAsia="ＭＳ 明朝"/>
          <w:b/>
          <w:bCs/>
          <w:lang w:eastAsia="ja-JP"/>
        </w:rPr>
        <w:instrText xml:space="preserve"> REF _Ref166172090 \h </w:instrText>
      </w:r>
      <w:r w:rsidRPr="006F1A1A">
        <w:rPr>
          <w:rFonts w:eastAsia="ＭＳ 明朝"/>
          <w:b/>
          <w:bCs/>
          <w:lang w:eastAsia="ja-JP"/>
        </w:rPr>
      </w:r>
      <w:r>
        <w:rPr>
          <w:rFonts w:eastAsia="ＭＳ 明朝"/>
          <w:b/>
          <w:bCs/>
          <w:lang w:eastAsia="ja-JP"/>
        </w:rPr>
        <w:instrText xml:space="preserve"> \* MERGEFORMAT </w:instrText>
      </w:r>
      <w:r w:rsidRPr="006F1A1A">
        <w:rPr>
          <w:rFonts w:eastAsia="ＭＳ 明朝"/>
          <w:b/>
          <w:bCs/>
          <w:lang w:eastAsia="ja-JP"/>
        </w:rPr>
        <w:fldChar w:fldCharType="separate"/>
      </w:r>
      <w:r w:rsidRPr="006F1A1A">
        <w:rPr>
          <w:rFonts w:eastAsia="ＭＳ 明朝"/>
          <w:b/>
          <w:bCs/>
          <w:lang w:eastAsia="ja-JP"/>
        </w:rPr>
        <w:t>Table 5 as a starting point</w:t>
      </w:r>
      <w:r w:rsidRPr="006F1A1A">
        <w:rPr>
          <w:rFonts w:eastAsia="ＭＳ 明朝" w:hint="eastAsia"/>
          <w:b/>
          <w:bCs/>
          <w:lang w:eastAsia="ja-JP"/>
        </w:rPr>
        <w:t xml:space="preserve"> is considered</w:t>
      </w:r>
      <w:r w:rsidRPr="006F1A1A">
        <w:rPr>
          <w:rFonts w:eastAsia="ＭＳ 明朝"/>
          <w:b/>
          <w:bCs/>
          <w:lang w:eastAsia="ja-JP"/>
        </w:rPr>
        <w:t xml:space="preserve"> to study the evaluation parameters for </w:t>
      </w:r>
      <w:proofErr w:type="spellStart"/>
      <w:r w:rsidRPr="006F1A1A">
        <w:rPr>
          <w:rFonts w:eastAsia="ＭＳ 明朝"/>
          <w:b/>
          <w:bCs/>
          <w:lang w:eastAsia="ja-JP"/>
        </w:rPr>
        <w:t>UMi</w:t>
      </w:r>
      <w:proofErr w:type="spellEnd"/>
      <w:r w:rsidRPr="006F1A1A">
        <w:rPr>
          <w:rFonts w:eastAsia="ＭＳ 明朝"/>
          <w:b/>
          <w:bCs/>
          <w:lang w:eastAsia="ja-JP"/>
        </w:rPr>
        <w:t xml:space="preserve"> deployment scenario.</w:t>
      </w:r>
      <w:r w:rsidRPr="006F1A1A">
        <w:rPr>
          <w:rFonts w:eastAsia="ＭＳ 明朝"/>
          <w:b/>
          <w:bCs/>
          <w:lang w:eastAsia="ja-JP"/>
        </w:rPr>
        <w:fldChar w:fldCharType="end"/>
      </w:r>
    </w:p>
    <w:p w14:paraId="5A23CDC1" w14:textId="77777777" w:rsidR="006F2A20" w:rsidRPr="00762D56" w:rsidRDefault="006F2A20" w:rsidP="005426F9">
      <w:pPr>
        <w:rPr>
          <w:rFonts w:eastAsia="ＭＳ 明朝"/>
          <w:lang w:eastAsia="ja-JP"/>
        </w:rPr>
      </w:pPr>
    </w:p>
    <w:p w14:paraId="0C8B30A5" w14:textId="3C823D3E" w:rsidR="00F03AEB" w:rsidRPr="008E1DCA" w:rsidRDefault="00F03AEB" w:rsidP="00C55482">
      <w:pPr>
        <w:pStyle w:val="title1"/>
        <w:rPr>
          <w:bCs/>
        </w:rPr>
      </w:pPr>
      <w:r w:rsidRPr="008E1DCA">
        <w:t>References</w:t>
      </w:r>
    </w:p>
    <w:p w14:paraId="3A174137" w14:textId="77777777" w:rsidR="008A5170" w:rsidRDefault="00785B0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0" w:name="_Ref142551024"/>
      <w:bookmarkStart w:id="31" w:name="_Hlk157778465"/>
      <w:bookmarkEnd w:id="1"/>
      <w:bookmarkEnd w:id="2"/>
      <w:r>
        <w:rPr>
          <w:lang w:eastAsia="zh-CN"/>
        </w:rPr>
        <w:t>RP-</w:t>
      </w:r>
      <w:r w:rsidR="00C45B18" w:rsidRPr="00C45B18">
        <w:rPr>
          <w:lang w:eastAsia="zh-CN"/>
        </w:rPr>
        <w:t>234069</w:t>
      </w:r>
      <w:r>
        <w:rPr>
          <w:lang w:eastAsia="zh-CN"/>
        </w:rPr>
        <w:t>, “</w:t>
      </w:r>
      <w:r w:rsidR="00C45B18" w:rsidRPr="00C45B18">
        <w:rPr>
          <w:lang w:eastAsia="zh-CN"/>
        </w:rPr>
        <w:t xml:space="preserve">New SID: </w:t>
      </w:r>
      <w:bookmarkStart w:id="32" w:name="_Hlk153293204"/>
      <w:r w:rsidR="00C45B18" w:rsidRPr="00C45B18">
        <w:rPr>
          <w:lang w:eastAsia="zh-CN"/>
        </w:rPr>
        <w:t xml:space="preserve">Study on channel modelling for Integrated Sensing </w:t>
      </w:r>
      <w:proofErr w:type="gramStart"/>
      <w:r w:rsidR="00C45B18" w:rsidRPr="00C45B18">
        <w:rPr>
          <w:lang w:eastAsia="zh-CN"/>
        </w:rPr>
        <w:t>And</w:t>
      </w:r>
      <w:proofErr w:type="gramEnd"/>
      <w:r w:rsidR="00C45B18" w:rsidRPr="00C45B18">
        <w:rPr>
          <w:lang w:eastAsia="zh-CN"/>
        </w:rPr>
        <w:t xml:space="preserve"> Communication (ISAC) for NR</w:t>
      </w:r>
      <w:bookmarkEnd w:id="32"/>
      <w:r>
        <w:rPr>
          <w:lang w:eastAsia="zh-CN"/>
        </w:rPr>
        <w:t>”</w:t>
      </w:r>
      <w:r w:rsidR="00B24C84">
        <w:rPr>
          <w:lang w:eastAsia="zh-CN"/>
        </w:rPr>
        <w:t>,</w:t>
      </w:r>
      <w:r>
        <w:rPr>
          <w:lang w:eastAsia="zh-CN"/>
        </w:rPr>
        <w:t xml:space="preserve"> </w:t>
      </w:r>
      <w:r w:rsidR="00676C62" w:rsidRPr="00676C62">
        <w:rPr>
          <w:lang w:eastAsia="zh-CN"/>
        </w:rPr>
        <w:t>Nokia, Nokia Shanghai Bell</w:t>
      </w:r>
      <w:r w:rsidR="00543E06" w:rsidRPr="008E1DCA">
        <w:rPr>
          <w:lang w:eastAsia="zh-CN"/>
        </w:rPr>
        <w:t>.</w:t>
      </w:r>
      <w:bookmarkEnd w:id="30"/>
    </w:p>
    <w:p w14:paraId="7C00D77E" w14:textId="245827F8" w:rsidR="00321B41" w:rsidRDefault="00AD35C7"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33" w:name="_Ref161135117"/>
      <w:bookmarkEnd w:id="31"/>
      <w:r>
        <w:rPr>
          <w:rFonts w:hint="eastAsia"/>
          <w:lang w:eastAsia="zh-CN"/>
        </w:rPr>
        <w:t xml:space="preserve">3GPP </w:t>
      </w:r>
      <w:r>
        <w:rPr>
          <w:lang w:eastAsia="zh-CN"/>
        </w:rPr>
        <w:t>RAN</w:t>
      </w:r>
      <w:r w:rsidRPr="00473020">
        <w:rPr>
          <w:rFonts w:hint="eastAsia"/>
          <w:lang w:eastAsia="zh-CN"/>
        </w:rPr>
        <w:t>1</w:t>
      </w:r>
      <w:r>
        <w:rPr>
          <w:lang w:eastAsia="zh-CN"/>
        </w:rPr>
        <w:t xml:space="preserve"> #1</w:t>
      </w:r>
      <w:r w:rsidRPr="00473020">
        <w:rPr>
          <w:rFonts w:hint="eastAsia"/>
          <w:lang w:eastAsia="zh-CN"/>
        </w:rPr>
        <w:t>16</w:t>
      </w:r>
      <w:r w:rsidR="00793BFE">
        <w:rPr>
          <w:lang w:eastAsia="zh-CN"/>
        </w:rPr>
        <w:t>b</w:t>
      </w:r>
      <w:r>
        <w:rPr>
          <w:rFonts w:hint="eastAsia"/>
          <w:lang w:eastAsia="zh-CN"/>
        </w:rPr>
        <w:t xml:space="preserve">, </w:t>
      </w:r>
      <w:r w:rsidRPr="00473020">
        <w:rPr>
          <w:lang w:eastAsia="zh-CN"/>
        </w:rPr>
        <w:t>Chair notes RAN1#116</w:t>
      </w:r>
      <w:r w:rsidR="00793BFE">
        <w:rPr>
          <w:lang w:eastAsia="zh-CN"/>
        </w:rPr>
        <w:t>b</w:t>
      </w:r>
      <w:r>
        <w:rPr>
          <w:rFonts w:hint="eastAsia"/>
          <w:lang w:eastAsia="zh-CN"/>
        </w:rPr>
        <w:t xml:space="preserve">, </w:t>
      </w:r>
      <w:r w:rsidR="005115BC" w:rsidRPr="005115BC">
        <w:rPr>
          <w:lang w:eastAsia="zh-CN"/>
        </w:rPr>
        <w:t xml:space="preserve">Changsha, China, </w:t>
      </w:r>
      <w:r w:rsidR="005115BC" w:rsidRPr="005115BC">
        <w:rPr>
          <w:rFonts w:hint="eastAsia"/>
          <w:lang w:eastAsia="zh-CN"/>
        </w:rPr>
        <w:t>April</w:t>
      </w:r>
      <w:r w:rsidR="005115BC" w:rsidRPr="005115BC">
        <w:rPr>
          <w:lang w:eastAsia="zh-CN"/>
        </w:rPr>
        <w:t xml:space="preserve"> </w:t>
      </w:r>
      <w:r w:rsidR="005115BC" w:rsidRPr="005115BC">
        <w:rPr>
          <w:rFonts w:hint="eastAsia"/>
          <w:lang w:eastAsia="zh-CN"/>
        </w:rPr>
        <w:t>15</w:t>
      </w:r>
      <w:r w:rsidR="00431012" w:rsidRPr="00011A91">
        <w:rPr>
          <w:lang w:eastAsia="zh-CN"/>
        </w:rPr>
        <w:t>th</w:t>
      </w:r>
      <w:r w:rsidR="005115BC" w:rsidRPr="005115BC">
        <w:rPr>
          <w:lang w:eastAsia="zh-CN"/>
        </w:rPr>
        <w:t xml:space="preserve"> – </w:t>
      </w:r>
      <w:r w:rsidR="005115BC" w:rsidRPr="005115BC">
        <w:rPr>
          <w:rFonts w:hint="eastAsia"/>
          <w:lang w:eastAsia="zh-CN"/>
        </w:rPr>
        <w:t>19</w:t>
      </w:r>
      <w:r w:rsidR="00431012" w:rsidRPr="00011A91">
        <w:rPr>
          <w:lang w:eastAsia="zh-CN"/>
        </w:rPr>
        <w:t>th</w:t>
      </w:r>
      <w:r w:rsidR="005115BC" w:rsidRPr="005115BC">
        <w:rPr>
          <w:lang w:eastAsia="zh-CN"/>
        </w:rPr>
        <w:t>, 2024</w:t>
      </w:r>
      <w:r>
        <w:rPr>
          <w:rFonts w:hint="eastAsia"/>
          <w:lang w:eastAsia="zh-CN"/>
        </w:rPr>
        <w:t>.</w:t>
      </w:r>
      <w:bookmarkEnd w:id="33"/>
    </w:p>
    <w:p w14:paraId="4B935E28" w14:textId="77777777" w:rsidR="00A92C83" w:rsidRDefault="00A92C83" w:rsidP="00A92C83">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34" w:name="_Ref157703841"/>
      <w:r w:rsidRPr="00744611">
        <w:rPr>
          <w:rFonts w:hint="eastAsia"/>
          <w:lang w:eastAsia="ko-KR"/>
        </w:rPr>
        <w:t xml:space="preserve">3GPP </w:t>
      </w:r>
      <w:r w:rsidRPr="00485EA8">
        <w:rPr>
          <w:rFonts w:eastAsiaTheme="minorEastAsia"/>
          <w:lang w:eastAsia="zh-CN"/>
        </w:rPr>
        <w:t xml:space="preserve">TR 22.837: </w:t>
      </w:r>
      <w:r>
        <w:t>“</w:t>
      </w:r>
      <w:r w:rsidRPr="00F735B7">
        <w:t xml:space="preserve">Feasibility Study on </w:t>
      </w:r>
      <w:r>
        <w:t>Integrated Sensing and Communication”.</w:t>
      </w:r>
      <w:bookmarkEnd w:id="34"/>
    </w:p>
    <w:p w14:paraId="6F9003EA" w14:textId="77777777" w:rsidR="00A92C83" w:rsidRDefault="00A92C83" w:rsidP="00A92C83">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r>
        <w:rPr>
          <w:rFonts w:eastAsiaTheme="minorEastAsia" w:hint="eastAsia"/>
          <w:lang w:eastAsia="zh-CN"/>
        </w:rPr>
        <w:t>3</w:t>
      </w:r>
      <w:r>
        <w:rPr>
          <w:rFonts w:eastAsiaTheme="minorEastAsia"/>
          <w:lang w:eastAsia="zh-CN"/>
        </w:rPr>
        <w:t>GPP TR 36.777:</w:t>
      </w:r>
      <w:r w:rsidRPr="00024A16">
        <w:t xml:space="preserve"> </w:t>
      </w:r>
      <w:r>
        <w:t>“</w:t>
      </w:r>
      <w:r w:rsidRPr="00142840">
        <w:t>Study on Enhanced LTE Support for Aerial Vehicles</w:t>
      </w:r>
      <w:r>
        <w:t>”</w:t>
      </w:r>
      <w:r w:rsidRPr="00674527">
        <w:t>.</w:t>
      </w:r>
    </w:p>
    <w:p w14:paraId="02F30A9E" w14:textId="77777777" w:rsidR="00A92C83" w:rsidRDefault="00A92C83" w:rsidP="00A92C83">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35" w:name="_Ref157703511"/>
      <w:r w:rsidRPr="00744611">
        <w:rPr>
          <w:rFonts w:hint="eastAsia"/>
          <w:lang w:eastAsia="ko-KR"/>
        </w:rPr>
        <w:t xml:space="preserve">3GPP </w:t>
      </w:r>
      <w:r w:rsidRPr="00024A16">
        <w:rPr>
          <w:rFonts w:eastAsiaTheme="minorEastAsia"/>
          <w:lang w:eastAsia="zh-CN"/>
        </w:rPr>
        <w:t xml:space="preserve">TR 37.885: </w:t>
      </w:r>
      <w:r>
        <w:t>“</w:t>
      </w:r>
      <w:r w:rsidRPr="00084995">
        <w:t xml:space="preserve">Study on evaluation methodology of new Vehicle-to-Everything </w:t>
      </w:r>
      <w:r>
        <w:t>(</w:t>
      </w:r>
      <w:r w:rsidRPr="00084995">
        <w:t>V2X</w:t>
      </w:r>
      <w:r>
        <w:t>)</w:t>
      </w:r>
      <w:r w:rsidRPr="00084995">
        <w:t xml:space="preserve"> use cases for LTE and NR</w:t>
      </w:r>
      <w:r>
        <w:t>”</w:t>
      </w:r>
      <w:r>
        <w:rPr>
          <w:lang w:eastAsia="ko-KR"/>
        </w:rPr>
        <w:t>.</w:t>
      </w:r>
      <w:bookmarkEnd w:id="35"/>
    </w:p>
    <w:p w14:paraId="65020B6A" w14:textId="64B7BCCB" w:rsidR="00A92C83" w:rsidRDefault="008F72C8"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r w:rsidRPr="00744611">
        <w:rPr>
          <w:rFonts w:hint="eastAsia"/>
          <w:lang w:eastAsia="ko-KR"/>
        </w:rPr>
        <w:t xml:space="preserve">3GPP </w:t>
      </w:r>
      <w:r>
        <w:rPr>
          <w:lang w:eastAsia="ja-JP"/>
        </w:rPr>
        <w:t>TR 38.901</w:t>
      </w:r>
      <w:r>
        <w:t>:</w:t>
      </w:r>
      <w:r w:rsidRPr="00157CC3">
        <w:t xml:space="preserve"> </w:t>
      </w:r>
      <w:r>
        <w:t>“</w:t>
      </w:r>
      <w:r w:rsidRPr="00147F39">
        <w:rPr>
          <w:lang w:eastAsia="ko-KR"/>
        </w:rPr>
        <w:t>Study on channel model for frequencies from 0.5 to 100 GHz</w:t>
      </w:r>
      <w:r>
        <w:t>”</w:t>
      </w:r>
      <w:r>
        <w:rPr>
          <w:lang w:eastAsia="ja-JP"/>
        </w:rPr>
        <w:t>.</w:t>
      </w:r>
    </w:p>
    <w:p w14:paraId="7A984654" w14:textId="77777777" w:rsidR="00A61E66" w:rsidRDefault="00A61E66" w:rsidP="00A61E66">
      <w:pPr>
        <w:pStyle w:val="a0"/>
        <w:numPr>
          <w:ilvl w:val="0"/>
          <w:numId w:val="15"/>
        </w:numPr>
        <w:overflowPunct w:val="0"/>
        <w:autoSpaceDE w:val="0"/>
        <w:autoSpaceDN w:val="0"/>
        <w:adjustRightInd w:val="0"/>
        <w:snapToGrid w:val="0"/>
        <w:spacing w:line="268" w:lineRule="auto"/>
        <w:contextualSpacing/>
        <w:textAlignment w:val="baseline"/>
        <w:rPr>
          <w:lang w:eastAsia="zh-CN"/>
        </w:rPr>
      </w:pPr>
      <w:r w:rsidRPr="00744611">
        <w:rPr>
          <w:rFonts w:hint="eastAsia"/>
          <w:lang w:eastAsia="ko-KR"/>
        </w:rPr>
        <w:t xml:space="preserve">3GPP </w:t>
      </w:r>
      <w:r>
        <w:rPr>
          <w:lang w:eastAsia="ja-JP"/>
        </w:rPr>
        <w:t>TR 36.873</w:t>
      </w:r>
      <w:r>
        <w:t>:</w:t>
      </w:r>
      <w:r w:rsidRPr="00157CC3">
        <w:t xml:space="preserve"> </w:t>
      </w:r>
      <w:r>
        <w:t>“</w:t>
      </w:r>
      <w:r w:rsidRPr="00D17652">
        <w:rPr>
          <w:lang w:eastAsia="ko-KR"/>
        </w:rPr>
        <w:t>Study on 3D channel model for LTE</w:t>
      </w:r>
      <w:r>
        <w:t>”</w:t>
      </w:r>
      <w:r>
        <w:rPr>
          <w:lang w:eastAsia="ja-JP"/>
        </w:rPr>
        <w:t>.</w:t>
      </w:r>
    </w:p>
    <w:p w14:paraId="3ECF03F8" w14:textId="77777777" w:rsidR="00A61E66" w:rsidRPr="00024A16" w:rsidRDefault="00A61E66" w:rsidP="00A61E66">
      <w:pPr>
        <w:pStyle w:val="a0"/>
        <w:numPr>
          <w:ilvl w:val="0"/>
          <w:numId w:val="15"/>
        </w:numPr>
        <w:overflowPunct w:val="0"/>
        <w:autoSpaceDE w:val="0"/>
        <w:autoSpaceDN w:val="0"/>
        <w:adjustRightInd w:val="0"/>
        <w:snapToGrid w:val="0"/>
        <w:spacing w:line="268" w:lineRule="auto"/>
        <w:contextualSpacing/>
        <w:textAlignment w:val="baseline"/>
        <w:rPr>
          <w:lang w:eastAsia="zh-CN"/>
        </w:rPr>
      </w:pPr>
      <w:r>
        <w:rPr>
          <w:rFonts w:eastAsiaTheme="minorEastAsia" w:hint="eastAsia"/>
          <w:lang w:eastAsia="zh-CN"/>
        </w:rPr>
        <w:t>I</w:t>
      </w:r>
      <w:r>
        <w:rPr>
          <w:rFonts w:eastAsiaTheme="minorEastAsia"/>
          <w:lang w:eastAsia="zh-CN"/>
        </w:rPr>
        <w:t>TU M.2135, “</w:t>
      </w:r>
      <w:r w:rsidRPr="001857DC">
        <w:rPr>
          <w:rFonts w:eastAsiaTheme="minorEastAsia"/>
          <w:lang w:eastAsia="zh-CN"/>
        </w:rPr>
        <w:t>Guidelines for evaluation of radio interface technologies for IMT-Advanced</w:t>
      </w:r>
      <w:r>
        <w:rPr>
          <w:rFonts w:eastAsiaTheme="minorEastAsia"/>
          <w:lang w:eastAsia="zh-CN"/>
        </w:rPr>
        <w:t>”</w:t>
      </w:r>
    </w:p>
    <w:p w14:paraId="77D2B03A" w14:textId="0CB2C31B" w:rsidR="00A61E66" w:rsidRDefault="00A61E66" w:rsidP="00402A2C">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r w:rsidRPr="00445961">
        <w:rPr>
          <w:lang w:eastAsia="zh-CN"/>
        </w:rPr>
        <w:t xml:space="preserve">3GPP </w:t>
      </w:r>
      <w:r w:rsidRPr="00011A91">
        <w:rPr>
          <w:lang w:eastAsia="zh-CN"/>
        </w:rPr>
        <w:t xml:space="preserve">TR 38.808: </w:t>
      </w:r>
      <w:r w:rsidRPr="00445961">
        <w:rPr>
          <w:lang w:eastAsia="zh-CN"/>
        </w:rPr>
        <w:t>“Study on supporting NR from 52.6 GHz to 71 GHz”.</w:t>
      </w:r>
    </w:p>
    <w:p w14:paraId="40F3AB7D" w14:textId="172818DD" w:rsidR="00AC3709" w:rsidRDefault="00AC3709" w:rsidP="009E387A">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r w:rsidRPr="00426907">
        <w:rPr>
          <w:lang w:eastAsia="zh-CN"/>
        </w:rPr>
        <w:t>Wireless Broadband Alliance</w:t>
      </w:r>
      <w:r>
        <w:rPr>
          <w:lang w:eastAsia="zh-CN"/>
        </w:rPr>
        <w:t xml:space="preserve">, white paper, “Wi-Fi Sensing Deployment Guidelines”, </w:t>
      </w:r>
      <w:r w:rsidRPr="00451C7A">
        <w:rPr>
          <w:lang w:eastAsia="zh-CN"/>
        </w:rPr>
        <w:t>May 2022</w:t>
      </w:r>
    </w:p>
    <w:p w14:paraId="6161ABAB" w14:textId="341E448D" w:rsidR="00024A16" w:rsidRPr="00785787" w:rsidRDefault="00485EA8" w:rsidP="009E387A">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6" w:name="_Ref165993560"/>
      <w:r w:rsidRPr="00321B41">
        <w:rPr>
          <w:lang w:eastAsia="zh-CN"/>
        </w:rPr>
        <w:t xml:space="preserve">M. Zhang </w:t>
      </w:r>
      <w:r w:rsidRPr="00C950CB">
        <w:rPr>
          <w:i/>
          <w:lang w:eastAsia="zh-CN"/>
        </w:rPr>
        <w:t>et al</w:t>
      </w:r>
      <w:r w:rsidRPr="00321B41">
        <w:rPr>
          <w:lang w:eastAsia="zh-CN"/>
        </w:rPr>
        <w:t xml:space="preserve">, </w:t>
      </w:r>
      <w:r w:rsidRPr="00321B41">
        <w:rPr>
          <w:rFonts w:hint="eastAsia"/>
          <w:lang w:eastAsia="zh-CN"/>
        </w:rPr>
        <w:t>“</w:t>
      </w:r>
      <w:r w:rsidRPr="00321B41">
        <w:rPr>
          <w:lang w:eastAsia="zh-CN"/>
        </w:rPr>
        <w:t>Channel models for WLAN sensing systems</w:t>
      </w:r>
      <w:r>
        <w:rPr>
          <w:rFonts w:asciiTheme="minorEastAsia" w:eastAsiaTheme="minorEastAsia" w:hAnsiTheme="minorEastAsia" w:hint="eastAsia"/>
          <w:lang w:eastAsia="zh-CN"/>
        </w:rPr>
        <w:t>”</w:t>
      </w:r>
      <w:r w:rsidRPr="00321B41">
        <w:rPr>
          <w:lang w:eastAsia="zh-CN"/>
        </w:rPr>
        <w:t>,</w:t>
      </w:r>
      <w:r>
        <w:rPr>
          <w:lang w:eastAsia="zh-CN"/>
        </w:rPr>
        <w:t xml:space="preserve"> </w:t>
      </w:r>
      <w:r w:rsidRPr="00321B41">
        <w:rPr>
          <w:lang w:eastAsia="zh-CN"/>
        </w:rPr>
        <w:t>IEEE 802.11-21/0782r3, Aug. 2021.</w:t>
      </w:r>
      <w:bookmarkEnd w:id="36"/>
    </w:p>
    <w:sectPr w:rsidR="00024A16" w:rsidRPr="00785787" w:rsidSect="00C54642">
      <w:headerReference w:type="default" r:id="rId15"/>
      <w:footerReference w:type="default" r:id="rId1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102D9B" w14:textId="77777777" w:rsidR="00C54642" w:rsidRDefault="00C54642">
      <w:r>
        <w:separator/>
      </w:r>
    </w:p>
  </w:endnote>
  <w:endnote w:type="continuationSeparator" w:id="0">
    <w:p w14:paraId="5B357479" w14:textId="77777777" w:rsidR="00C54642" w:rsidRDefault="00C54642">
      <w:r>
        <w:continuationSeparator/>
      </w:r>
    </w:p>
  </w:endnote>
  <w:endnote w:type="continuationNotice" w:id="1">
    <w:p w14:paraId="312D658C" w14:textId="77777777" w:rsidR="00C54642" w:rsidRDefault="00C54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1862292"/>
      <w:docPartObj>
        <w:docPartGallery w:val="Page Numbers (Bottom of Page)"/>
        <w:docPartUnique/>
      </w:docPartObj>
    </w:sdtPr>
    <w:sdtContent>
      <w:p w14:paraId="65A06E8A" w14:textId="72637928" w:rsidR="0060270F" w:rsidRDefault="0060270F">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60270F" w:rsidRDefault="0060270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D0A23" w14:textId="77777777" w:rsidR="00C54642" w:rsidRDefault="00C54642">
      <w:r>
        <w:separator/>
      </w:r>
    </w:p>
  </w:footnote>
  <w:footnote w:type="continuationSeparator" w:id="0">
    <w:p w14:paraId="33C95632" w14:textId="77777777" w:rsidR="00C54642" w:rsidRDefault="00C54642">
      <w:r>
        <w:continuationSeparator/>
      </w:r>
    </w:p>
  </w:footnote>
  <w:footnote w:type="continuationNotice" w:id="1">
    <w:p w14:paraId="6C13CD0E" w14:textId="77777777" w:rsidR="00C54642" w:rsidRDefault="00C546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C776E" w14:textId="77777777" w:rsidR="0060270F" w:rsidRDefault="0060270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7D1962"/>
    <w:multiLevelType w:val="hybridMultilevel"/>
    <w:tmpl w:val="C694B222"/>
    <w:lvl w:ilvl="0" w:tplc="A372E2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4D4600"/>
    <w:multiLevelType w:val="hybridMultilevel"/>
    <w:tmpl w:val="0964BD54"/>
    <w:lvl w:ilvl="0" w:tplc="EF0417AE">
      <w:start w:val="1"/>
      <w:numFmt w:val="decimal"/>
      <w:lvlText w:val="Observation %1: "/>
      <w:lvlJc w:val="left"/>
      <w:pPr>
        <w:ind w:left="1837"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99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155" w:hanging="420"/>
      </w:pPr>
    </w:lvl>
    <w:lvl w:ilvl="4" w:tplc="04090019" w:tentative="1">
      <w:start w:val="1"/>
      <w:numFmt w:val="lowerLetter"/>
      <w:lvlText w:val="%5)"/>
      <w:lvlJc w:val="left"/>
      <w:pPr>
        <w:ind w:left="-735" w:hanging="420"/>
      </w:pPr>
    </w:lvl>
    <w:lvl w:ilvl="5" w:tplc="0409001B" w:tentative="1">
      <w:start w:val="1"/>
      <w:numFmt w:val="lowerRoman"/>
      <w:lvlText w:val="%6."/>
      <w:lvlJc w:val="right"/>
      <w:pPr>
        <w:ind w:left="-315" w:hanging="420"/>
      </w:pPr>
    </w:lvl>
    <w:lvl w:ilvl="6" w:tplc="0409000F" w:tentative="1">
      <w:start w:val="1"/>
      <w:numFmt w:val="decimal"/>
      <w:lvlText w:val="%7."/>
      <w:lvlJc w:val="left"/>
      <w:pPr>
        <w:ind w:left="105" w:hanging="420"/>
      </w:pPr>
    </w:lvl>
    <w:lvl w:ilvl="7" w:tplc="04090019" w:tentative="1">
      <w:start w:val="1"/>
      <w:numFmt w:val="lowerLetter"/>
      <w:lvlText w:val="%8)"/>
      <w:lvlJc w:val="left"/>
      <w:pPr>
        <w:ind w:left="525" w:hanging="420"/>
      </w:pPr>
    </w:lvl>
    <w:lvl w:ilvl="8" w:tplc="0409001B" w:tentative="1">
      <w:start w:val="1"/>
      <w:numFmt w:val="lowerRoman"/>
      <w:lvlText w:val="%9."/>
      <w:lvlJc w:val="right"/>
      <w:pPr>
        <w:ind w:left="945" w:hanging="420"/>
      </w:pPr>
    </w:lvl>
  </w:abstractNum>
  <w:abstractNum w:abstractNumId="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1387069"/>
    <w:multiLevelType w:val="hybridMultilevel"/>
    <w:tmpl w:val="B0FE95DE"/>
    <w:lvl w:ilvl="0" w:tplc="062AB51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4C981B0C"/>
    <w:multiLevelType w:val="hybridMultilevel"/>
    <w:tmpl w:val="653AE92E"/>
    <w:lvl w:ilvl="0" w:tplc="9082580E">
      <w:start w:val="1"/>
      <w:numFmt w:val="bullet"/>
      <w:lvlText w:val=""/>
      <w:lvlJc w:val="left"/>
      <w:pPr>
        <w:tabs>
          <w:tab w:val="num" w:pos="1560"/>
        </w:tabs>
        <w:ind w:left="1560" w:hanging="360"/>
      </w:pPr>
      <w:rPr>
        <w:rFonts w:ascii="Symbol" w:hAnsi="Symbol" w:hint="default"/>
      </w:rPr>
    </w:lvl>
    <w:lvl w:ilvl="1" w:tplc="08090003">
      <w:start w:val="1"/>
      <w:numFmt w:val="bullet"/>
      <w:lvlText w:val="o"/>
      <w:lvlJc w:val="left"/>
      <w:pPr>
        <w:ind w:left="2360" w:hanging="440"/>
      </w:pPr>
      <w:rPr>
        <w:rFonts w:ascii="Courier New" w:hAnsi="Courier New" w:cs="Courier New" w:hint="default"/>
      </w:rPr>
    </w:lvl>
    <w:lvl w:ilvl="2" w:tplc="D46E1C06">
      <w:start w:val="1"/>
      <w:numFmt w:val="bullet"/>
      <w:lvlText w:val="-"/>
      <w:lvlJc w:val="left"/>
      <w:pPr>
        <w:ind w:left="3080" w:hanging="440"/>
      </w:pPr>
      <w:rPr>
        <w:rFonts w:ascii="Verdana" w:hAnsi="Verdana" w:hint="default"/>
      </w:rPr>
    </w:lvl>
    <w:lvl w:ilvl="3" w:tplc="C6CAB7D0">
      <w:start w:val="1"/>
      <w:numFmt w:val="bullet"/>
      <w:lvlText w:val=""/>
      <w:lvlJc w:val="left"/>
      <w:pPr>
        <w:tabs>
          <w:tab w:val="num" w:pos="3720"/>
        </w:tabs>
        <w:ind w:left="3720" w:hanging="360"/>
      </w:pPr>
      <w:rPr>
        <w:rFonts w:ascii="Symbol" w:hAnsi="Symbol" w:hint="default"/>
      </w:rPr>
    </w:lvl>
    <w:lvl w:ilvl="4" w:tplc="41FA70A4" w:tentative="1">
      <w:start w:val="1"/>
      <w:numFmt w:val="bullet"/>
      <w:lvlText w:val=""/>
      <w:lvlJc w:val="left"/>
      <w:pPr>
        <w:tabs>
          <w:tab w:val="num" w:pos="4440"/>
        </w:tabs>
        <w:ind w:left="4440" w:hanging="360"/>
      </w:pPr>
      <w:rPr>
        <w:rFonts w:ascii="Symbol" w:hAnsi="Symbol" w:hint="default"/>
      </w:rPr>
    </w:lvl>
    <w:lvl w:ilvl="5" w:tplc="AC468AF6" w:tentative="1">
      <w:start w:val="1"/>
      <w:numFmt w:val="bullet"/>
      <w:lvlText w:val=""/>
      <w:lvlJc w:val="left"/>
      <w:pPr>
        <w:tabs>
          <w:tab w:val="num" w:pos="5160"/>
        </w:tabs>
        <w:ind w:left="5160" w:hanging="360"/>
      </w:pPr>
      <w:rPr>
        <w:rFonts w:ascii="Symbol" w:hAnsi="Symbol" w:hint="default"/>
      </w:rPr>
    </w:lvl>
    <w:lvl w:ilvl="6" w:tplc="9FBEDD70" w:tentative="1">
      <w:start w:val="1"/>
      <w:numFmt w:val="bullet"/>
      <w:lvlText w:val=""/>
      <w:lvlJc w:val="left"/>
      <w:pPr>
        <w:tabs>
          <w:tab w:val="num" w:pos="5880"/>
        </w:tabs>
        <w:ind w:left="5880" w:hanging="360"/>
      </w:pPr>
      <w:rPr>
        <w:rFonts w:ascii="Symbol" w:hAnsi="Symbol" w:hint="default"/>
      </w:rPr>
    </w:lvl>
    <w:lvl w:ilvl="7" w:tplc="C3422F80" w:tentative="1">
      <w:start w:val="1"/>
      <w:numFmt w:val="bullet"/>
      <w:lvlText w:val=""/>
      <w:lvlJc w:val="left"/>
      <w:pPr>
        <w:tabs>
          <w:tab w:val="num" w:pos="6600"/>
        </w:tabs>
        <w:ind w:left="6600" w:hanging="360"/>
      </w:pPr>
      <w:rPr>
        <w:rFonts w:ascii="Symbol" w:hAnsi="Symbol" w:hint="default"/>
      </w:rPr>
    </w:lvl>
    <w:lvl w:ilvl="8" w:tplc="9A66C7A4" w:tentative="1">
      <w:start w:val="1"/>
      <w:numFmt w:val="bullet"/>
      <w:lvlText w:val=""/>
      <w:lvlJc w:val="left"/>
      <w:pPr>
        <w:tabs>
          <w:tab w:val="num" w:pos="7320"/>
        </w:tabs>
        <w:ind w:left="7320" w:hanging="360"/>
      </w:pPr>
      <w:rPr>
        <w:rFonts w:ascii="Symbol" w:hAnsi="Symbol" w:hint="default"/>
      </w:rPr>
    </w:lvl>
  </w:abstractNum>
  <w:abstractNum w:abstractNumId="14" w15:restartNumberingAfterBreak="0">
    <w:nsid w:val="502A2CD0"/>
    <w:multiLevelType w:val="hybridMultilevel"/>
    <w:tmpl w:val="D6783A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D4059C"/>
    <w:multiLevelType w:val="hybridMultilevel"/>
    <w:tmpl w:val="F57EACD0"/>
    <w:lvl w:ilvl="0" w:tplc="9082580E">
      <w:start w:val="1"/>
      <w:numFmt w:val="bullet"/>
      <w:lvlText w:val=""/>
      <w:lvlJc w:val="left"/>
      <w:pPr>
        <w:ind w:left="1494" w:hanging="36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238055641">
    <w:abstractNumId w:val="16"/>
  </w:num>
  <w:num w:numId="2" w16cid:durableId="280233769">
    <w:abstractNumId w:val="20"/>
  </w:num>
  <w:num w:numId="3" w16cid:durableId="63727397">
    <w:abstractNumId w:val="10"/>
  </w:num>
  <w:num w:numId="4" w16cid:durableId="581914401">
    <w:abstractNumId w:val="15"/>
  </w:num>
  <w:num w:numId="5" w16cid:durableId="645015460">
    <w:abstractNumId w:val="8"/>
  </w:num>
  <w:num w:numId="6" w16cid:durableId="638925303">
    <w:abstractNumId w:val="7"/>
  </w:num>
  <w:num w:numId="7" w16cid:durableId="1357776408">
    <w:abstractNumId w:val="11"/>
  </w:num>
  <w:num w:numId="8" w16cid:durableId="270164261">
    <w:abstractNumId w:val="6"/>
  </w:num>
  <w:num w:numId="9" w16cid:durableId="397091467">
    <w:abstractNumId w:val="2"/>
  </w:num>
  <w:num w:numId="10" w16cid:durableId="1816024973">
    <w:abstractNumId w:val="4"/>
  </w:num>
  <w:num w:numId="11" w16cid:durableId="1680809181">
    <w:abstractNumId w:val="17"/>
  </w:num>
  <w:num w:numId="12" w16cid:durableId="1234700147">
    <w:abstractNumId w:val="0"/>
  </w:num>
  <w:num w:numId="13" w16cid:durableId="1229993485">
    <w:abstractNumId w:val="19"/>
  </w:num>
  <w:num w:numId="14" w16cid:durableId="582420125">
    <w:abstractNumId w:val="3"/>
  </w:num>
  <w:num w:numId="15" w16cid:durableId="17139203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074750">
    <w:abstractNumId w:val="13"/>
  </w:num>
  <w:num w:numId="17" w16cid:durableId="1688746925">
    <w:abstractNumId w:val="12"/>
  </w:num>
  <w:num w:numId="18" w16cid:durableId="1315378553">
    <w:abstractNumId w:val="9"/>
  </w:num>
  <w:num w:numId="19" w16cid:durableId="1153840528">
    <w:abstractNumId w:val="14"/>
  </w:num>
  <w:num w:numId="20" w16cid:durableId="1887796228">
    <w:abstractNumId w:val="18"/>
  </w:num>
  <w:num w:numId="21" w16cid:durableId="1547253886">
    <w:abstractNumId w:val="1"/>
  </w:num>
  <w:num w:numId="22" w16cid:durableId="155334241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3F6C"/>
    <w:rsid w:val="0000410D"/>
    <w:rsid w:val="0000460A"/>
    <w:rsid w:val="000046CE"/>
    <w:rsid w:val="00004DE3"/>
    <w:rsid w:val="00004F59"/>
    <w:rsid w:val="00005012"/>
    <w:rsid w:val="0000539E"/>
    <w:rsid w:val="000054C0"/>
    <w:rsid w:val="000059C5"/>
    <w:rsid w:val="00005A00"/>
    <w:rsid w:val="00005AE8"/>
    <w:rsid w:val="00005C84"/>
    <w:rsid w:val="00005E4D"/>
    <w:rsid w:val="00005EB1"/>
    <w:rsid w:val="000060C1"/>
    <w:rsid w:val="000063A7"/>
    <w:rsid w:val="000063B8"/>
    <w:rsid w:val="000065F8"/>
    <w:rsid w:val="0000694F"/>
    <w:rsid w:val="00006A1B"/>
    <w:rsid w:val="00007734"/>
    <w:rsid w:val="0000794B"/>
    <w:rsid w:val="00007E82"/>
    <w:rsid w:val="00007F91"/>
    <w:rsid w:val="00010151"/>
    <w:rsid w:val="0001068D"/>
    <w:rsid w:val="000106E0"/>
    <w:rsid w:val="00010791"/>
    <w:rsid w:val="0001082E"/>
    <w:rsid w:val="00010B82"/>
    <w:rsid w:val="00010CE3"/>
    <w:rsid w:val="00011293"/>
    <w:rsid w:val="00011387"/>
    <w:rsid w:val="000114C4"/>
    <w:rsid w:val="000115AD"/>
    <w:rsid w:val="000116A5"/>
    <w:rsid w:val="0001180C"/>
    <w:rsid w:val="0001195B"/>
    <w:rsid w:val="00011964"/>
    <w:rsid w:val="00011A91"/>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935"/>
    <w:rsid w:val="0001397F"/>
    <w:rsid w:val="00013CA8"/>
    <w:rsid w:val="00013F43"/>
    <w:rsid w:val="0001420C"/>
    <w:rsid w:val="000143FD"/>
    <w:rsid w:val="00014A56"/>
    <w:rsid w:val="00014A82"/>
    <w:rsid w:val="00014CA5"/>
    <w:rsid w:val="00014D04"/>
    <w:rsid w:val="00014DBF"/>
    <w:rsid w:val="00014FD8"/>
    <w:rsid w:val="00015654"/>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650"/>
    <w:rsid w:val="000208A6"/>
    <w:rsid w:val="00020A0A"/>
    <w:rsid w:val="00020A1C"/>
    <w:rsid w:val="0002135A"/>
    <w:rsid w:val="00021475"/>
    <w:rsid w:val="0002195F"/>
    <w:rsid w:val="00021B1B"/>
    <w:rsid w:val="00021C03"/>
    <w:rsid w:val="00021E27"/>
    <w:rsid w:val="00021FC2"/>
    <w:rsid w:val="00022384"/>
    <w:rsid w:val="00022A7D"/>
    <w:rsid w:val="00022BA9"/>
    <w:rsid w:val="00022BC1"/>
    <w:rsid w:val="00023109"/>
    <w:rsid w:val="000238DA"/>
    <w:rsid w:val="000241BF"/>
    <w:rsid w:val="000241CB"/>
    <w:rsid w:val="00024293"/>
    <w:rsid w:val="000242AE"/>
    <w:rsid w:val="000248A1"/>
    <w:rsid w:val="00024A16"/>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344"/>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575"/>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73F"/>
    <w:rsid w:val="0004684E"/>
    <w:rsid w:val="00046C1C"/>
    <w:rsid w:val="00046C51"/>
    <w:rsid w:val="000471CE"/>
    <w:rsid w:val="00047282"/>
    <w:rsid w:val="00047398"/>
    <w:rsid w:val="000473DB"/>
    <w:rsid w:val="00047423"/>
    <w:rsid w:val="00047584"/>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51E"/>
    <w:rsid w:val="00054698"/>
    <w:rsid w:val="0005477E"/>
    <w:rsid w:val="00054A3F"/>
    <w:rsid w:val="00054AC6"/>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7E8"/>
    <w:rsid w:val="000578C0"/>
    <w:rsid w:val="0005796C"/>
    <w:rsid w:val="00057BFD"/>
    <w:rsid w:val="00057CC3"/>
    <w:rsid w:val="00057FF1"/>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484"/>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2BE"/>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17"/>
    <w:rsid w:val="00083543"/>
    <w:rsid w:val="0008376C"/>
    <w:rsid w:val="000838E0"/>
    <w:rsid w:val="00083C3C"/>
    <w:rsid w:val="000841C4"/>
    <w:rsid w:val="000843C4"/>
    <w:rsid w:val="0008440F"/>
    <w:rsid w:val="000849C5"/>
    <w:rsid w:val="00084FBC"/>
    <w:rsid w:val="00084FDF"/>
    <w:rsid w:val="00085006"/>
    <w:rsid w:val="00085172"/>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D93"/>
    <w:rsid w:val="000871C0"/>
    <w:rsid w:val="000872AA"/>
    <w:rsid w:val="000875BD"/>
    <w:rsid w:val="000876E8"/>
    <w:rsid w:val="000878A8"/>
    <w:rsid w:val="00087B65"/>
    <w:rsid w:val="00087CF0"/>
    <w:rsid w:val="00090114"/>
    <w:rsid w:val="000902AC"/>
    <w:rsid w:val="000905C8"/>
    <w:rsid w:val="000908CB"/>
    <w:rsid w:val="00090B09"/>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909"/>
    <w:rsid w:val="00097E27"/>
    <w:rsid w:val="000A05A4"/>
    <w:rsid w:val="000A07A7"/>
    <w:rsid w:val="000A09D3"/>
    <w:rsid w:val="000A0DAE"/>
    <w:rsid w:val="000A0ECB"/>
    <w:rsid w:val="000A0FF7"/>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6040"/>
    <w:rsid w:val="000A605A"/>
    <w:rsid w:val="000A60F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17B6"/>
    <w:rsid w:val="000B17FB"/>
    <w:rsid w:val="000B18DA"/>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330"/>
    <w:rsid w:val="000B555C"/>
    <w:rsid w:val="000B560D"/>
    <w:rsid w:val="000B5845"/>
    <w:rsid w:val="000B5A94"/>
    <w:rsid w:val="000B5AF9"/>
    <w:rsid w:val="000B5F99"/>
    <w:rsid w:val="000B6319"/>
    <w:rsid w:val="000B6824"/>
    <w:rsid w:val="000B69C5"/>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8D6"/>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2FB"/>
    <w:rsid w:val="000D4436"/>
    <w:rsid w:val="000D4609"/>
    <w:rsid w:val="000D47AC"/>
    <w:rsid w:val="000D538F"/>
    <w:rsid w:val="000D5391"/>
    <w:rsid w:val="000D5739"/>
    <w:rsid w:val="000D57B0"/>
    <w:rsid w:val="000D5894"/>
    <w:rsid w:val="000D5A0B"/>
    <w:rsid w:val="000D5AE6"/>
    <w:rsid w:val="000D5FEF"/>
    <w:rsid w:val="000D6120"/>
    <w:rsid w:val="000D665E"/>
    <w:rsid w:val="000D66AC"/>
    <w:rsid w:val="000D6AF2"/>
    <w:rsid w:val="000D6E29"/>
    <w:rsid w:val="000D6F65"/>
    <w:rsid w:val="000D719F"/>
    <w:rsid w:val="000D71B3"/>
    <w:rsid w:val="000D7232"/>
    <w:rsid w:val="000D759E"/>
    <w:rsid w:val="000D75CC"/>
    <w:rsid w:val="000D7719"/>
    <w:rsid w:val="000D77E9"/>
    <w:rsid w:val="000D7995"/>
    <w:rsid w:val="000D7B10"/>
    <w:rsid w:val="000D7DC8"/>
    <w:rsid w:val="000D7E3B"/>
    <w:rsid w:val="000E0179"/>
    <w:rsid w:val="000E0378"/>
    <w:rsid w:val="000E068D"/>
    <w:rsid w:val="000E0765"/>
    <w:rsid w:val="000E078F"/>
    <w:rsid w:val="000E0C3E"/>
    <w:rsid w:val="000E0F5E"/>
    <w:rsid w:val="000E0F87"/>
    <w:rsid w:val="000E0F98"/>
    <w:rsid w:val="000E15E0"/>
    <w:rsid w:val="000E17C8"/>
    <w:rsid w:val="000E189D"/>
    <w:rsid w:val="000E1909"/>
    <w:rsid w:val="000E191E"/>
    <w:rsid w:val="000E19B1"/>
    <w:rsid w:val="000E1A2A"/>
    <w:rsid w:val="000E1FCD"/>
    <w:rsid w:val="000E20E7"/>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38"/>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51"/>
    <w:rsid w:val="001410A9"/>
    <w:rsid w:val="00141344"/>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6297"/>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52D"/>
    <w:rsid w:val="00171558"/>
    <w:rsid w:val="0017169C"/>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8C1"/>
    <w:rsid w:val="00176D09"/>
    <w:rsid w:val="00176D18"/>
    <w:rsid w:val="00177282"/>
    <w:rsid w:val="00177289"/>
    <w:rsid w:val="00177528"/>
    <w:rsid w:val="00177CD9"/>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3F23"/>
    <w:rsid w:val="00184249"/>
    <w:rsid w:val="00184286"/>
    <w:rsid w:val="00184965"/>
    <w:rsid w:val="00184B63"/>
    <w:rsid w:val="00185729"/>
    <w:rsid w:val="0018573F"/>
    <w:rsid w:val="001857DC"/>
    <w:rsid w:val="001858E0"/>
    <w:rsid w:val="00185B5F"/>
    <w:rsid w:val="00185C55"/>
    <w:rsid w:val="00185E6C"/>
    <w:rsid w:val="00186209"/>
    <w:rsid w:val="00186869"/>
    <w:rsid w:val="00186BD3"/>
    <w:rsid w:val="00186DEA"/>
    <w:rsid w:val="00186F27"/>
    <w:rsid w:val="00187655"/>
    <w:rsid w:val="0018786A"/>
    <w:rsid w:val="00187884"/>
    <w:rsid w:val="001879AC"/>
    <w:rsid w:val="00187BF3"/>
    <w:rsid w:val="00187F50"/>
    <w:rsid w:val="00187F78"/>
    <w:rsid w:val="00187FAC"/>
    <w:rsid w:val="001900F0"/>
    <w:rsid w:val="0019074D"/>
    <w:rsid w:val="001907C4"/>
    <w:rsid w:val="00190C13"/>
    <w:rsid w:val="001911F1"/>
    <w:rsid w:val="001913D5"/>
    <w:rsid w:val="00191A6E"/>
    <w:rsid w:val="00191A9D"/>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8BA"/>
    <w:rsid w:val="001A0CC4"/>
    <w:rsid w:val="001A0F3B"/>
    <w:rsid w:val="001A0F7B"/>
    <w:rsid w:val="001A1084"/>
    <w:rsid w:val="001A1638"/>
    <w:rsid w:val="001A1767"/>
    <w:rsid w:val="001A1792"/>
    <w:rsid w:val="001A181F"/>
    <w:rsid w:val="001A1CCE"/>
    <w:rsid w:val="001A1D02"/>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61"/>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D7A"/>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342"/>
    <w:rsid w:val="001C1425"/>
    <w:rsid w:val="001C152B"/>
    <w:rsid w:val="001C15B4"/>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B5"/>
    <w:rsid w:val="001C2FEA"/>
    <w:rsid w:val="001C3A93"/>
    <w:rsid w:val="001C3AA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AD8"/>
    <w:rsid w:val="001C7F2A"/>
    <w:rsid w:val="001D0062"/>
    <w:rsid w:val="001D01C9"/>
    <w:rsid w:val="001D058C"/>
    <w:rsid w:val="001D05DB"/>
    <w:rsid w:val="001D06DF"/>
    <w:rsid w:val="001D0952"/>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90B"/>
    <w:rsid w:val="001D2CE6"/>
    <w:rsid w:val="001D2DA4"/>
    <w:rsid w:val="001D2FEC"/>
    <w:rsid w:val="001D3507"/>
    <w:rsid w:val="001D3569"/>
    <w:rsid w:val="001D363E"/>
    <w:rsid w:val="001D399B"/>
    <w:rsid w:val="001D3CC4"/>
    <w:rsid w:val="001D3DE0"/>
    <w:rsid w:val="001D4470"/>
    <w:rsid w:val="001D463F"/>
    <w:rsid w:val="001D52DD"/>
    <w:rsid w:val="001D5528"/>
    <w:rsid w:val="001D56F3"/>
    <w:rsid w:val="001D5C94"/>
    <w:rsid w:val="001D5D6C"/>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B65"/>
    <w:rsid w:val="001E2C21"/>
    <w:rsid w:val="001E2E3D"/>
    <w:rsid w:val="001E2F8C"/>
    <w:rsid w:val="001E3019"/>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6CB"/>
    <w:rsid w:val="001F1704"/>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61C9"/>
    <w:rsid w:val="001F6239"/>
    <w:rsid w:val="001F6657"/>
    <w:rsid w:val="001F6DC8"/>
    <w:rsid w:val="001F6E1F"/>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94B"/>
    <w:rsid w:val="00202D6B"/>
    <w:rsid w:val="00202DC3"/>
    <w:rsid w:val="00203036"/>
    <w:rsid w:val="0020324C"/>
    <w:rsid w:val="0020352B"/>
    <w:rsid w:val="00203609"/>
    <w:rsid w:val="0020379F"/>
    <w:rsid w:val="00203BDA"/>
    <w:rsid w:val="00203C89"/>
    <w:rsid w:val="00203DEE"/>
    <w:rsid w:val="002043AC"/>
    <w:rsid w:val="0020485E"/>
    <w:rsid w:val="00204A4E"/>
    <w:rsid w:val="002053A1"/>
    <w:rsid w:val="0020540C"/>
    <w:rsid w:val="00205963"/>
    <w:rsid w:val="002059AC"/>
    <w:rsid w:val="00205CC9"/>
    <w:rsid w:val="00205F37"/>
    <w:rsid w:val="002061E0"/>
    <w:rsid w:val="0020625D"/>
    <w:rsid w:val="002062C3"/>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71B"/>
    <w:rsid w:val="00210900"/>
    <w:rsid w:val="00210C30"/>
    <w:rsid w:val="00210CD7"/>
    <w:rsid w:val="00210CE7"/>
    <w:rsid w:val="002112DA"/>
    <w:rsid w:val="00211469"/>
    <w:rsid w:val="00211A55"/>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4B3"/>
    <w:rsid w:val="002157BD"/>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4"/>
    <w:rsid w:val="00221D1E"/>
    <w:rsid w:val="00221D64"/>
    <w:rsid w:val="00221F3B"/>
    <w:rsid w:val="00222770"/>
    <w:rsid w:val="00222AEC"/>
    <w:rsid w:val="00222B25"/>
    <w:rsid w:val="00222D40"/>
    <w:rsid w:val="00222F65"/>
    <w:rsid w:val="002230CF"/>
    <w:rsid w:val="0022337A"/>
    <w:rsid w:val="002238CC"/>
    <w:rsid w:val="00224110"/>
    <w:rsid w:val="002245BA"/>
    <w:rsid w:val="00224B42"/>
    <w:rsid w:val="00224EA5"/>
    <w:rsid w:val="0022529D"/>
    <w:rsid w:val="002254AB"/>
    <w:rsid w:val="00225551"/>
    <w:rsid w:val="002255B8"/>
    <w:rsid w:val="00225945"/>
    <w:rsid w:val="00225973"/>
    <w:rsid w:val="00225BE0"/>
    <w:rsid w:val="00225C7F"/>
    <w:rsid w:val="00225DDF"/>
    <w:rsid w:val="00225FE5"/>
    <w:rsid w:val="00226045"/>
    <w:rsid w:val="0022618C"/>
    <w:rsid w:val="002263E3"/>
    <w:rsid w:val="00226865"/>
    <w:rsid w:val="00226A0B"/>
    <w:rsid w:val="00226A39"/>
    <w:rsid w:val="00226BB0"/>
    <w:rsid w:val="0022746C"/>
    <w:rsid w:val="002275B0"/>
    <w:rsid w:val="002275B2"/>
    <w:rsid w:val="00227688"/>
    <w:rsid w:val="002302DB"/>
    <w:rsid w:val="00230811"/>
    <w:rsid w:val="00230AF6"/>
    <w:rsid w:val="00230EF1"/>
    <w:rsid w:val="002311D7"/>
    <w:rsid w:val="002313C1"/>
    <w:rsid w:val="002313D9"/>
    <w:rsid w:val="00231446"/>
    <w:rsid w:val="00231855"/>
    <w:rsid w:val="00231935"/>
    <w:rsid w:val="00231E3A"/>
    <w:rsid w:val="0023222B"/>
    <w:rsid w:val="002322D6"/>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1EC"/>
    <w:rsid w:val="0023667C"/>
    <w:rsid w:val="00236700"/>
    <w:rsid w:val="002368A1"/>
    <w:rsid w:val="00236AA7"/>
    <w:rsid w:val="00236B61"/>
    <w:rsid w:val="00236B8F"/>
    <w:rsid w:val="00236DD3"/>
    <w:rsid w:val="002373EC"/>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58C"/>
    <w:rsid w:val="002457C9"/>
    <w:rsid w:val="00245B09"/>
    <w:rsid w:val="00245F1A"/>
    <w:rsid w:val="00246298"/>
    <w:rsid w:val="00246453"/>
    <w:rsid w:val="00246561"/>
    <w:rsid w:val="00246A67"/>
    <w:rsid w:val="00247724"/>
    <w:rsid w:val="0024789E"/>
    <w:rsid w:val="002478D2"/>
    <w:rsid w:val="002501C0"/>
    <w:rsid w:val="0025030F"/>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EB8"/>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BBB"/>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249"/>
    <w:rsid w:val="00271345"/>
    <w:rsid w:val="00271525"/>
    <w:rsid w:val="00271562"/>
    <w:rsid w:val="0027157C"/>
    <w:rsid w:val="002717A3"/>
    <w:rsid w:val="00271A29"/>
    <w:rsid w:val="00271AC2"/>
    <w:rsid w:val="00271FAF"/>
    <w:rsid w:val="002722DA"/>
    <w:rsid w:val="00272414"/>
    <w:rsid w:val="002726EB"/>
    <w:rsid w:val="002728ED"/>
    <w:rsid w:val="00272B25"/>
    <w:rsid w:val="00272D97"/>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729C"/>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38"/>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BD5"/>
    <w:rsid w:val="002A5CAD"/>
    <w:rsid w:val="002A5FAF"/>
    <w:rsid w:val="002A64E7"/>
    <w:rsid w:val="002A6B78"/>
    <w:rsid w:val="002A6D2B"/>
    <w:rsid w:val="002A6FB3"/>
    <w:rsid w:val="002A718A"/>
    <w:rsid w:val="002A7368"/>
    <w:rsid w:val="002A76CA"/>
    <w:rsid w:val="002A79B0"/>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10"/>
    <w:rsid w:val="002B2472"/>
    <w:rsid w:val="002B2998"/>
    <w:rsid w:val="002B2B20"/>
    <w:rsid w:val="002B2B8B"/>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11"/>
    <w:rsid w:val="002C0AF7"/>
    <w:rsid w:val="002C0D2D"/>
    <w:rsid w:val="002C0F68"/>
    <w:rsid w:val="002C1224"/>
    <w:rsid w:val="002C1254"/>
    <w:rsid w:val="002C1378"/>
    <w:rsid w:val="002C1515"/>
    <w:rsid w:val="002C1608"/>
    <w:rsid w:val="002C1694"/>
    <w:rsid w:val="002C1A69"/>
    <w:rsid w:val="002C1CC5"/>
    <w:rsid w:val="002C1EC0"/>
    <w:rsid w:val="002C1FF8"/>
    <w:rsid w:val="002C22B6"/>
    <w:rsid w:val="002C247F"/>
    <w:rsid w:val="002C2491"/>
    <w:rsid w:val="002C24BF"/>
    <w:rsid w:val="002C2645"/>
    <w:rsid w:val="002C26B3"/>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50A"/>
    <w:rsid w:val="002D0691"/>
    <w:rsid w:val="002D06D5"/>
    <w:rsid w:val="002D06D6"/>
    <w:rsid w:val="002D073A"/>
    <w:rsid w:val="002D078F"/>
    <w:rsid w:val="002D08C0"/>
    <w:rsid w:val="002D09A5"/>
    <w:rsid w:val="002D0AE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6C0"/>
    <w:rsid w:val="002E17CF"/>
    <w:rsid w:val="002E17DD"/>
    <w:rsid w:val="002E1B11"/>
    <w:rsid w:val="002E210F"/>
    <w:rsid w:val="002E22E5"/>
    <w:rsid w:val="002E251E"/>
    <w:rsid w:val="002E254A"/>
    <w:rsid w:val="002E2C4F"/>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493"/>
    <w:rsid w:val="002E7554"/>
    <w:rsid w:val="002E7578"/>
    <w:rsid w:val="002E761E"/>
    <w:rsid w:val="002E76E2"/>
    <w:rsid w:val="002E77A2"/>
    <w:rsid w:val="002E78FC"/>
    <w:rsid w:val="002E79C0"/>
    <w:rsid w:val="002E7CF9"/>
    <w:rsid w:val="002E7D5F"/>
    <w:rsid w:val="002E7E43"/>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7F2"/>
    <w:rsid w:val="002F48D6"/>
    <w:rsid w:val="002F4AF4"/>
    <w:rsid w:val="002F4C5D"/>
    <w:rsid w:val="002F4CC1"/>
    <w:rsid w:val="002F4CCB"/>
    <w:rsid w:val="002F4CF3"/>
    <w:rsid w:val="002F4E23"/>
    <w:rsid w:val="002F4EC5"/>
    <w:rsid w:val="002F507D"/>
    <w:rsid w:val="002F5104"/>
    <w:rsid w:val="002F5B38"/>
    <w:rsid w:val="002F5E47"/>
    <w:rsid w:val="002F5FED"/>
    <w:rsid w:val="002F6093"/>
    <w:rsid w:val="002F6265"/>
    <w:rsid w:val="002F6278"/>
    <w:rsid w:val="002F6830"/>
    <w:rsid w:val="002F68E4"/>
    <w:rsid w:val="002F6AA3"/>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6C09"/>
    <w:rsid w:val="00307168"/>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26"/>
    <w:rsid w:val="00316464"/>
    <w:rsid w:val="00316AF9"/>
    <w:rsid w:val="00316C69"/>
    <w:rsid w:val="0031725A"/>
    <w:rsid w:val="0031741A"/>
    <w:rsid w:val="003175CB"/>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B41"/>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4F0E"/>
    <w:rsid w:val="003257CB"/>
    <w:rsid w:val="00325C56"/>
    <w:rsid w:val="00325E81"/>
    <w:rsid w:val="0032602D"/>
    <w:rsid w:val="003261E7"/>
    <w:rsid w:val="00326292"/>
    <w:rsid w:val="003266C9"/>
    <w:rsid w:val="00326BF9"/>
    <w:rsid w:val="00326D1B"/>
    <w:rsid w:val="00327275"/>
    <w:rsid w:val="00327290"/>
    <w:rsid w:val="003273BC"/>
    <w:rsid w:val="00327424"/>
    <w:rsid w:val="0032781A"/>
    <w:rsid w:val="003278F0"/>
    <w:rsid w:val="0032794C"/>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28C"/>
    <w:rsid w:val="00340683"/>
    <w:rsid w:val="003407C3"/>
    <w:rsid w:val="0034089D"/>
    <w:rsid w:val="00340AFC"/>
    <w:rsid w:val="00341731"/>
    <w:rsid w:val="003417BB"/>
    <w:rsid w:val="0034180F"/>
    <w:rsid w:val="00341870"/>
    <w:rsid w:val="00341E96"/>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3CD"/>
    <w:rsid w:val="00345646"/>
    <w:rsid w:val="00345B00"/>
    <w:rsid w:val="00345C74"/>
    <w:rsid w:val="00345EBD"/>
    <w:rsid w:val="00345FCD"/>
    <w:rsid w:val="0034602B"/>
    <w:rsid w:val="003461B2"/>
    <w:rsid w:val="0034640B"/>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3048"/>
    <w:rsid w:val="0035364C"/>
    <w:rsid w:val="0035372B"/>
    <w:rsid w:val="003538E6"/>
    <w:rsid w:val="00353A1C"/>
    <w:rsid w:val="00353CC1"/>
    <w:rsid w:val="00353D29"/>
    <w:rsid w:val="0035404F"/>
    <w:rsid w:val="00354050"/>
    <w:rsid w:val="0035406C"/>
    <w:rsid w:val="003541B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52F"/>
    <w:rsid w:val="003647DD"/>
    <w:rsid w:val="00364D80"/>
    <w:rsid w:val="00364DD8"/>
    <w:rsid w:val="0036569E"/>
    <w:rsid w:val="00365A53"/>
    <w:rsid w:val="00365AED"/>
    <w:rsid w:val="00365FDC"/>
    <w:rsid w:val="00366097"/>
    <w:rsid w:val="003662E0"/>
    <w:rsid w:val="00366435"/>
    <w:rsid w:val="00366BEF"/>
    <w:rsid w:val="00366F97"/>
    <w:rsid w:val="00367352"/>
    <w:rsid w:val="00367491"/>
    <w:rsid w:val="00367A50"/>
    <w:rsid w:val="00367E11"/>
    <w:rsid w:val="00367F1A"/>
    <w:rsid w:val="0037002C"/>
    <w:rsid w:val="00370833"/>
    <w:rsid w:val="00370BFF"/>
    <w:rsid w:val="00370D82"/>
    <w:rsid w:val="00370DF5"/>
    <w:rsid w:val="003711AF"/>
    <w:rsid w:val="0037128E"/>
    <w:rsid w:val="003714E3"/>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CF"/>
    <w:rsid w:val="003805F8"/>
    <w:rsid w:val="003806CD"/>
    <w:rsid w:val="00380D7F"/>
    <w:rsid w:val="003812E9"/>
    <w:rsid w:val="00381734"/>
    <w:rsid w:val="003817C3"/>
    <w:rsid w:val="003817DA"/>
    <w:rsid w:val="00381B6C"/>
    <w:rsid w:val="00381CCA"/>
    <w:rsid w:val="00382437"/>
    <w:rsid w:val="00382508"/>
    <w:rsid w:val="0038251D"/>
    <w:rsid w:val="00382569"/>
    <w:rsid w:val="00382699"/>
    <w:rsid w:val="0038292E"/>
    <w:rsid w:val="00382C54"/>
    <w:rsid w:val="00382F03"/>
    <w:rsid w:val="00382FB6"/>
    <w:rsid w:val="00383075"/>
    <w:rsid w:val="0038319D"/>
    <w:rsid w:val="0038335C"/>
    <w:rsid w:val="003835FA"/>
    <w:rsid w:val="003836D0"/>
    <w:rsid w:val="003837A6"/>
    <w:rsid w:val="00384229"/>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A5"/>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8E"/>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3F6C"/>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602"/>
    <w:rsid w:val="003C6907"/>
    <w:rsid w:val="003C6936"/>
    <w:rsid w:val="003C6CAF"/>
    <w:rsid w:val="003C6FA3"/>
    <w:rsid w:val="003C7186"/>
    <w:rsid w:val="003C71FE"/>
    <w:rsid w:val="003C72D1"/>
    <w:rsid w:val="003C772C"/>
    <w:rsid w:val="003C7764"/>
    <w:rsid w:val="003C7ED7"/>
    <w:rsid w:val="003D0608"/>
    <w:rsid w:val="003D0A0C"/>
    <w:rsid w:val="003D0C2E"/>
    <w:rsid w:val="003D1003"/>
    <w:rsid w:val="003D1848"/>
    <w:rsid w:val="003D18F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A6"/>
    <w:rsid w:val="003E16AF"/>
    <w:rsid w:val="003E16E0"/>
    <w:rsid w:val="003E1C53"/>
    <w:rsid w:val="003E20C7"/>
    <w:rsid w:val="003E20E4"/>
    <w:rsid w:val="003E2551"/>
    <w:rsid w:val="003E2975"/>
    <w:rsid w:val="003E334A"/>
    <w:rsid w:val="003E3580"/>
    <w:rsid w:val="003E3A83"/>
    <w:rsid w:val="003E3B92"/>
    <w:rsid w:val="003E41A6"/>
    <w:rsid w:val="003E41E1"/>
    <w:rsid w:val="003E4616"/>
    <w:rsid w:val="003E466A"/>
    <w:rsid w:val="003E4687"/>
    <w:rsid w:val="003E46F2"/>
    <w:rsid w:val="003E4905"/>
    <w:rsid w:val="003E4B23"/>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750"/>
    <w:rsid w:val="003F6809"/>
    <w:rsid w:val="003F6C92"/>
    <w:rsid w:val="003F6ED2"/>
    <w:rsid w:val="003F71A6"/>
    <w:rsid w:val="003F76BC"/>
    <w:rsid w:val="003F773D"/>
    <w:rsid w:val="003F77B5"/>
    <w:rsid w:val="003F7B62"/>
    <w:rsid w:val="003F7C01"/>
    <w:rsid w:val="003F7C3A"/>
    <w:rsid w:val="003F7D49"/>
    <w:rsid w:val="0040036A"/>
    <w:rsid w:val="004004E9"/>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E6E"/>
    <w:rsid w:val="00403F6B"/>
    <w:rsid w:val="00404201"/>
    <w:rsid w:val="00404319"/>
    <w:rsid w:val="004045E1"/>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38"/>
    <w:rsid w:val="004102DC"/>
    <w:rsid w:val="00410314"/>
    <w:rsid w:val="004103A7"/>
    <w:rsid w:val="004111BA"/>
    <w:rsid w:val="0041126A"/>
    <w:rsid w:val="0041160C"/>
    <w:rsid w:val="00411754"/>
    <w:rsid w:val="004117A5"/>
    <w:rsid w:val="004119BF"/>
    <w:rsid w:val="0041208C"/>
    <w:rsid w:val="00412628"/>
    <w:rsid w:val="0041263C"/>
    <w:rsid w:val="0041266E"/>
    <w:rsid w:val="004129A7"/>
    <w:rsid w:val="00412A5D"/>
    <w:rsid w:val="00412FAD"/>
    <w:rsid w:val="00412FDE"/>
    <w:rsid w:val="00413096"/>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D2F"/>
    <w:rsid w:val="00415D92"/>
    <w:rsid w:val="00415DAE"/>
    <w:rsid w:val="00415E27"/>
    <w:rsid w:val="004160B5"/>
    <w:rsid w:val="0041611C"/>
    <w:rsid w:val="004161C9"/>
    <w:rsid w:val="004163AC"/>
    <w:rsid w:val="00416625"/>
    <w:rsid w:val="0041678A"/>
    <w:rsid w:val="004169D3"/>
    <w:rsid w:val="00416BCC"/>
    <w:rsid w:val="00416DB9"/>
    <w:rsid w:val="00416EA4"/>
    <w:rsid w:val="00416ED9"/>
    <w:rsid w:val="00417AD0"/>
    <w:rsid w:val="00417FB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07"/>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F70"/>
    <w:rsid w:val="00430092"/>
    <w:rsid w:val="004300E5"/>
    <w:rsid w:val="00430142"/>
    <w:rsid w:val="004304AE"/>
    <w:rsid w:val="004307C9"/>
    <w:rsid w:val="0043091F"/>
    <w:rsid w:val="00430AA9"/>
    <w:rsid w:val="00430C29"/>
    <w:rsid w:val="00430C98"/>
    <w:rsid w:val="00430FAE"/>
    <w:rsid w:val="00431012"/>
    <w:rsid w:val="004311A9"/>
    <w:rsid w:val="004313E7"/>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B35"/>
    <w:rsid w:val="0044612C"/>
    <w:rsid w:val="004463B0"/>
    <w:rsid w:val="004467E3"/>
    <w:rsid w:val="00446870"/>
    <w:rsid w:val="0044690A"/>
    <w:rsid w:val="00446B26"/>
    <w:rsid w:val="00446D3E"/>
    <w:rsid w:val="00446DFA"/>
    <w:rsid w:val="00446EAC"/>
    <w:rsid w:val="0044717B"/>
    <w:rsid w:val="00447703"/>
    <w:rsid w:val="00450175"/>
    <w:rsid w:val="0045021E"/>
    <w:rsid w:val="0045061B"/>
    <w:rsid w:val="0045075C"/>
    <w:rsid w:val="004507BE"/>
    <w:rsid w:val="00450D13"/>
    <w:rsid w:val="0045167B"/>
    <w:rsid w:val="004517C8"/>
    <w:rsid w:val="0045188A"/>
    <w:rsid w:val="00451C7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D85"/>
    <w:rsid w:val="0046239B"/>
    <w:rsid w:val="004628E0"/>
    <w:rsid w:val="00462A04"/>
    <w:rsid w:val="00462E45"/>
    <w:rsid w:val="004630AB"/>
    <w:rsid w:val="0046350F"/>
    <w:rsid w:val="004635BD"/>
    <w:rsid w:val="00463736"/>
    <w:rsid w:val="00463A16"/>
    <w:rsid w:val="00463AF1"/>
    <w:rsid w:val="004646C3"/>
    <w:rsid w:val="00464C7A"/>
    <w:rsid w:val="00464FA4"/>
    <w:rsid w:val="00465373"/>
    <w:rsid w:val="00465C4D"/>
    <w:rsid w:val="00465E00"/>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57"/>
    <w:rsid w:val="00480DD5"/>
    <w:rsid w:val="00481354"/>
    <w:rsid w:val="0048152B"/>
    <w:rsid w:val="00481873"/>
    <w:rsid w:val="00481D96"/>
    <w:rsid w:val="00481F91"/>
    <w:rsid w:val="00481FB9"/>
    <w:rsid w:val="004824DE"/>
    <w:rsid w:val="004825FF"/>
    <w:rsid w:val="004826F0"/>
    <w:rsid w:val="00482773"/>
    <w:rsid w:val="00482AA0"/>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B8E"/>
    <w:rsid w:val="00486D6C"/>
    <w:rsid w:val="004871BF"/>
    <w:rsid w:val="004876A1"/>
    <w:rsid w:val="00487C92"/>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9B1"/>
    <w:rsid w:val="004A1AF7"/>
    <w:rsid w:val="004A1D0A"/>
    <w:rsid w:val="004A2238"/>
    <w:rsid w:val="004A259A"/>
    <w:rsid w:val="004A25BE"/>
    <w:rsid w:val="004A2673"/>
    <w:rsid w:val="004A299D"/>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50F"/>
    <w:rsid w:val="004A55E1"/>
    <w:rsid w:val="004A5760"/>
    <w:rsid w:val="004A5EBD"/>
    <w:rsid w:val="004A6580"/>
    <w:rsid w:val="004A65CD"/>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A00"/>
    <w:rsid w:val="004B4D09"/>
    <w:rsid w:val="004B54C1"/>
    <w:rsid w:val="004B55D9"/>
    <w:rsid w:val="004B576A"/>
    <w:rsid w:val="004B579A"/>
    <w:rsid w:val="004B57D4"/>
    <w:rsid w:val="004B5B0A"/>
    <w:rsid w:val="004B5B10"/>
    <w:rsid w:val="004B5D77"/>
    <w:rsid w:val="004B5D95"/>
    <w:rsid w:val="004B62B4"/>
    <w:rsid w:val="004B6516"/>
    <w:rsid w:val="004B65DA"/>
    <w:rsid w:val="004B68B9"/>
    <w:rsid w:val="004B6B82"/>
    <w:rsid w:val="004B72E5"/>
    <w:rsid w:val="004B733E"/>
    <w:rsid w:val="004B7399"/>
    <w:rsid w:val="004B74BF"/>
    <w:rsid w:val="004B74C2"/>
    <w:rsid w:val="004B7AA1"/>
    <w:rsid w:val="004B7AC0"/>
    <w:rsid w:val="004B7CBD"/>
    <w:rsid w:val="004B7F85"/>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5871"/>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3C9"/>
    <w:rsid w:val="004D34E3"/>
    <w:rsid w:val="004D3B93"/>
    <w:rsid w:val="004D3C3E"/>
    <w:rsid w:val="004D3E5D"/>
    <w:rsid w:val="004D4077"/>
    <w:rsid w:val="004D4207"/>
    <w:rsid w:val="004D43B3"/>
    <w:rsid w:val="004D45D3"/>
    <w:rsid w:val="004D48AB"/>
    <w:rsid w:val="004D4B1A"/>
    <w:rsid w:val="004D4C45"/>
    <w:rsid w:val="004D4C8E"/>
    <w:rsid w:val="004D4D3A"/>
    <w:rsid w:val="004D4DE0"/>
    <w:rsid w:val="004D4EF5"/>
    <w:rsid w:val="004D51FE"/>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0D7"/>
    <w:rsid w:val="004E7364"/>
    <w:rsid w:val="004E767E"/>
    <w:rsid w:val="004E7704"/>
    <w:rsid w:val="004E7752"/>
    <w:rsid w:val="004E7A5B"/>
    <w:rsid w:val="004E7B7C"/>
    <w:rsid w:val="004E7CB4"/>
    <w:rsid w:val="004E7CFE"/>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3085"/>
    <w:rsid w:val="004F3248"/>
    <w:rsid w:val="004F3626"/>
    <w:rsid w:val="004F3639"/>
    <w:rsid w:val="004F38A8"/>
    <w:rsid w:val="004F3F57"/>
    <w:rsid w:val="004F45ED"/>
    <w:rsid w:val="004F48E8"/>
    <w:rsid w:val="004F4B72"/>
    <w:rsid w:val="004F4F87"/>
    <w:rsid w:val="004F592B"/>
    <w:rsid w:val="004F5F62"/>
    <w:rsid w:val="004F6078"/>
    <w:rsid w:val="004F6759"/>
    <w:rsid w:val="004F691F"/>
    <w:rsid w:val="004F6A77"/>
    <w:rsid w:val="004F6AAD"/>
    <w:rsid w:val="004F6B57"/>
    <w:rsid w:val="004F6D1D"/>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5D9"/>
    <w:rsid w:val="00505BB2"/>
    <w:rsid w:val="00506003"/>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BC"/>
    <w:rsid w:val="005115C0"/>
    <w:rsid w:val="0051168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78"/>
    <w:rsid w:val="005160B0"/>
    <w:rsid w:val="005160CF"/>
    <w:rsid w:val="0051625B"/>
    <w:rsid w:val="00516410"/>
    <w:rsid w:val="0051645C"/>
    <w:rsid w:val="00516499"/>
    <w:rsid w:val="0051659B"/>
    <w:rsid w:val="0051673F"/>
    <w:rsid w:val="00516A01"/>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5DC3"/>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CE6"/>
    <w:rsid w:val="00530D1D"/>
    <w:rsid w:val="00530D98"/>
    <w:rsid w:val="00530FBD"/>
    <w:rsid w:val="005315BE"/>
    <w:rsid w:val="005316CF"/>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87F"/>
    <w:rsid w:val="00544F2D"/>
    <w:rsid w:val="005450AA"/>
    <w:rsid w:val="00545115"/>
    <w:rsid w:val="005452F5"/>
    <w:rsid w:val="00545857"/>
    <w:rsid w:val="00545C09"/>
    <w:rsid w:val="00545EC5"/>
    <w:rsid w:val="0054670D"/>
    <w:rsid w:val="00546C25"/>
    <w:rsid w:val="005471BF"/>
    <w:rsid w:val="0054731A"/>
    <w:rsid w:val="005475AB"/>
    <w:rsid w:val="00547AB8"/>
    <w:rsid w:val="00550433"/>
    <w:rsid w:val="00550604"/>
    <w:rsid w:val="00550A07"/>
    <w:rsid w:val="00550B51"/>
    <w:rsid w:val="00550DDE"/>
    <w:rsid w:val="00550E03"/>
    <w:rsid w:val="00551190"/>
    <w:rsid w:val="005512A3"/>
    <w:rsid w:val="0055133C"/>
    <w:rsid w:val="005516BE"/>
    <w:rsid w:val="00551B76"/>
    <w:rsid w:val="00551CE2"/>
    <w:rsid w:val="00551D37"/>
    <w:rsid w:val="00551D67"/>
    <w:rsid w:val="00551D84"/>
    <w:rsid w:val="00551DF5"/>
    <w:rsid w:val="0055221E"/>
    <w:rsid w:val="00552369"/>
    <w:rsid w:val="005525BD"/>
    <w:rsid w:val="00552A9A"/>
    <w:rsid w:val="00552BC2"/>
    <w:rsid w:val="00552D8C"/>
    <w:rsid w:val="00552ED1"/>
    <w:rsid w:val="0055319F"/>
    <w:rsid w:val="005532DF"/>
    <w:rsid w:val="00553357"/>
    <w:rsid w:val="005537E1"/>
    <w:rsid w:val="00553917"/>
    <w:rsid w:val="00553B8A"/>
    <w:rsid w:val="00553D80"/>
    <w:rsid w:val="0055471F"/>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8B5"/>
    <w:rsid w:val="00557929"/>
    <w:rsid w:val="00557932"/>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9FD"/>
    <w:rsid w:val="00567B60"/>
    <w:rsid w:val="00567BA3"/>
    <w:rsid w:val="00567C5B"/>
    <w:rsid w:val="005700FB"/>
    <w:rsid w:val="005704F4"/>
    <w:rsid w:val="0057055F"/>
    <w:rsid w:val="005708CE"/>
    <w:rsid w:val="00570B78"/>
    <w:rsid w:val="00570E16"/>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1A"/>
    <w:rsid w:val="0057765B"/>
    <w:rsid w:val="00580088"/>
    <w:rsid w:val="005800F8"/>
    <w:rsid w:val="005801AA"/>
    <w:rsid w:val="0058026D"/>
    <w:rsid w:val="0058076A"/>
    <w:rsid w:val="00580A07"/>
    <w:rsid w:val="0058107E"/>
    <w:rsid w:val="005810EC"/>
    <w:rsid w:val="0058156A"/>
    <w:rsid w:val="00581639"/>
    <w:rsid w:val="00581674"/>
    <w:rsid w:val="00581789"/>
    <w:rsid w:val="00581846"/>
    <w:rsid w:val="00581869"/>
    <w:rsid w:val="00581BC7"/>
    <w:rsid w:val="00581BD2"/>
    <w:rsid w:val="00581E0B"/>
    <w:rsid w:val="00581FAE"/>
    <w:rsid w:val="00582002"/>
    <w:rsid w:val="00582159"/>
    <w:rsid w:val="00582263"/>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292"/>
    <w:rsid w:val="0058673C"/>
    <w:rsid w:val="00586A32"/>
    <w:rsid w:val="00586BFA"/>
    <w:rsid w:val="00586D72"/>
    <w:rsid w:val="005871D7"/>
    <w:rsid w:val="005873F3"/>
    <w:rsid w:val="0058756F"/>
    <w:rsid w:val="00587886"/>
    <w:rsid w:val="00587E0F"/>
    <w:rsid w:val="00587F9E"/>
    <w:rsid w:val="0059052F"/>
    <w:rsid w:val="00590CA8"/>
    <w:rsid w:val="00590E36"/>
    <w:rsid w:val="00590F2D"/>
    <w:rsid w:val="00590F71"/>
    <w:rsid w:val="005917F5"/>
    <w:rsid w:val="00591AE0"/>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E07"/>
    <w:rsid w:val="005A321D"/>
    <w:rsid w:val="005A342E"/>
    <w:rsid w:val="005A34F5"/>
    <w:rsid w:val="005A3C75"/>
    <w:rsid w:val="005A4223"/>
    <w:rsid w:val="005A452B"/>
    <w:rsid w:val="005A4728"/>
    <w:rsid w:val="005A4A75"/>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EC3"/>
    <w:rsid w:val="005B0ECF"/>
    <w:rsid w:val="005B0ED7"/>
    <w:rsid w:val="005B0FBA"/>
    <w:rsid w:val="005B12C8"/>
    <w:rsid w:val="005B167E"/>
    <w:rsid w:val="005B18D8"/>
    <w:rsid w:val="005B1AA8"/>
    <w:rsid w:val="005B1E1C"/>
    <w:rsid w:val="005B21EE"/>
    <w:rsid w:val="005B22D1"/>
    <w:rsid w:val="005B23DC"/>
    <w:rsid w:val="005B25C5"/>
    <w:rsid w:val="005B272D"/>
    <w:rsid w:val="005B27C2"/>
    <w:rsid w:val="005B2853"/>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DC9"/>
    <w:rsid w:val="005B5F3C"/>
    <w:rsid w:val="005B5FFD"/>
    <w:rsid w:val="005B6179"/>
    <w:rsid w:val="005B6313"/>
    <w:rsid w:val="005B64CC"/>
    <w:rsid w:val="005B66AB"/>
    <w:rsid w:val="005B66AF"/>
    <w:rsid w:val="005B6903"/>
    <w:rsid w:val="005B6B99"/>
    <w:rsid w:val="005B6BC6"/>
    <w:rsid w:val="005B6C19"/>
    <w:rsid w:val="005B6C5A"/>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388"/>
    <w:rsid w:val="005C380E"/>
    <w:rsid w:val="005C3A4E"/>
    <w:rsid w:val="005C3B25"/>
    <w:rsid w:val="005C3BE2"/>
    <w:rsid w:val="005C3F19"/>
    <w:rsid w:val="005C3FAB"/>
    <w:rsid w:val="005C41C5"/>
    <w:rsid w:val="005C41EA"/>
    <w:rsid w:val="005C44C7"/>
    <w:rsid w:val="005C4558"/>
    <w:rsid w:val="005C497A"/>
    <w:rsid w:val="005C4A4C"/>
    <w:rsid w:val="005C4D90"/>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731"/>
    <w:rsid w:val="005C7950"/>
    <w:rsid w:val="005C7953"/>
    <w:rsid w:val="005C7BCD"/>
    <w:rsid w:val="005C7D46"/>
    <w:rsid w:val="005C7F0E"/>
    <w:rsid w:val="005D025D"/>
    <w:rsid w:val="005D0571"/>
    <w:rsid w:val="005D05AE"/>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E7F"/>
    <w:rsid w:val="005D3067"/>
    <w:rsid w:val="005D345E"/>
    <w:rsid w:val="005D3559"/>
    <w:rsid w:val="005D365E"/>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FF9"/>
    <w:rsid w:val="005E515A"/>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70F"/>
    <w:rsid w:val="006029C8"/>
    <w:rsid w:val="00602AFD"/>
    <w:rsid w:val="00602F60"/>
    <w:rsid w:val="006030D7"/>
    <w:rsid w:val="006032E4"/>
    <w:rsid w:val="00603932"/>
    <w:rsid w:val="00603A5F"/>
    <w:rsid w:val="00603AC8"/>
    <w:rsid w:val="00603BC9"/>
    <w:rsid w:val="00603CC4"/>
    <w:rsid w:val="00603D72"/>
    <w:rsid w:val="00603FAA"/>
    <w:rsid w:val="00604193"/>
    <w:rsid w:val="006042DA"/>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BE"/>
    <w:rsid w:val="006214B3"/>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996"/>
    <w:rsid w:val="00625AEE"/>
    <w:rsid w:val="00625D5F"/>
    <w:rsid w:val="00625EC3"/>
    <w:rsid w:val="00625ECE"/>
    <w:rsid w:val="00626057"/>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04A"/>
    <w:rsid w:val="00633181"/>
    <w:rsid w:val="0063319A"/>
    <w:rsid w:val="00633246"/>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30A"/>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3B13"/>
    <w:rsid w:val="006441DD"/>
    <w:rsid w:val="00644627"/>
    <w:rsid w:val="0064462A"/>
    <w:rsid w:val="00644BFA"/>
    <w:rsid w:val="00644FD3"/>
    <w:rsid w:val="0064518D"/>
    <w:rsid w:val="0064541F"/>
    <w:rsid w:val="006454EC"/>
    <w:rsid w:val="006455B2"/>
    <w:rsid w:val="00645675"/>
    <w:rsid w:val="006456CB"/>
    <w:rsid w:val="00645C27"/>
    <w:rsid w:val="00645D56"/>
    <w:rsid w:val="00645E97"/>
    <w:rsid w:val="006460D2"/>
    <w:rsid w:val="00646B04"/>
    <w:rsid w:val="00646F46"/>
    <w:rsid w:val="006470F7"/>
    <w:rsid w:val="00647274"/>
    <w:rsid w:val="0064762F"/>
    <w:rsid w:val="00647CCF"/>
    <w:rsid w:val="00647DBD"/>
    <w:rsid w:val="0065002B"/>
    <w:rsid w:val="00650115"/>
    <w:rsid w:val="00650280"/>
    <w:rsid w:val="0065044F"/>
    <w:rsid w:val="006504D1"/>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B67"/>
    <w:rsid w:val="00655C4A"/>
    <w:rsid w:val="00655E71"/>
    <w:rsid w:val="006564F2"/>
    <w:rsid w:val="0065655D"/>
    <w:rsid w:val="00656923"/>
    <w:rsid w:val="006569A6"/>
    <w:rsid w:val="006569D4"/>
    <w:rsid w:val="00656B31"/>
    <w:rsid w:val="006573F8"/>
    <w:rsid w:val="006574FF"/>
    <w:rsid w:val="00657580"/>
    <w:rsid w:val="00657F6D"/>
    <w:rsid w:val="00660458"/>
    <w:rsid w:val="0066060F"/>
    <w:rsid w:val="0066072D"/>
    <w:rsid w:val="0066084D"/>
    <w:rsid w:val="006609EC"/>
    <w:rsid w:val="006609F3"/>
    <w:rsid w:val="00660B02"/>
    <w:rsid w:val="00660B3B"/>
    <w:rsid w:val="00660BC0"/>
    <w:rsid w:val="006611C8"/>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55C"/>
    <w:rsid w:val="006667BD"/>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BFB"/>
    <w:rsid w:val="00685D53"/>
    <w:rsid w:val="00685DF3"/>
    <w:rsid w:val="00685FA0"/>
    <w:rsid w:val="0068686B"/>
    <w:rsid w:val="00686A58"/>
    <w:rsid w:val="006873B6"/>
    <w:rsid w:val="0068766C"/>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DAE"/>
    <w:rsid w:val="00691E52"/>
    <w:rsid w:val="00692012"/>
    <w:rsid w:val="006920E6"/>
    <w:rsid w:val="006923A2"/>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2D"/>
    <w:rsid w:val="006A0845"/>
    <w:rsid w:val="006A0CA3"/>
    <w:rsid w:val="006A10B7"/>
    <w:rsid w:val="006A1116"/>
    <w:rsid w:val="006A13A5"/>
    <w:rsid w:val="006A19ED"/>
    <w:rsid w:val="006A1A48"/>
    <w:rsid w:val="006A1E3B"/>
    <w:rsid w:val="006A223F"/>
    <w:rsid w:val="006A2CA1"/>
    <w:rsid w:val="006A2DC4"/>
    <w:rsid w:val="006A2EAA"/>
    <w:rsid w:val="006A2FDF"/>
    <w:rsid w:val="006A3375"/>
    <w:rsid w:val="006A36C8"/>
    <w:rsid w:val="006A3964"/>
    <w:rsid w:val="006A3A2B"/>
    <w:rsid w:val="006A42F3"/>
    <w:rsid w:val="006A444D"/>
    <w:rsid w:val="006A44A4"/>
    <w:rsid w:val="006A47AA"/>
    <w:rsid w:val="006A4A11"/>
    <w:rsid w:val="006A4A44"/>
    <w:rsid w:val="006A4B54"/>
    <w:rsid w:val="006A50A1"/>
    <w:rsid w:val="006A51E9"/>
    <w:rsid w:val="006A5353"/>
    <w:rsid w:val="006A53B0"/>
    <w:rsid w:val="006A5775"/>
    <w:rsid w:val="006A593D"/>
    <w:rsid w:val="006A597F"/>
    <w:rsid w:val="006A5A5B"/>
    <w:rsid w:val="006A5ED5"/>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53"/>
    <w:rsid w:val="006B4AE8"/>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530"/>
    <w:rsid w:val="006C259A"/>
    <w:rsid w:val="006C2920"/>
    <w:rsid w:val="006C29C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175"/>
    <w:rsid w:val="006D53A0"/>
    <w:rsid w:val="006D542E"/>
    <w:rsid w:val="006D566B"/>
    <w:rsid w:val="006D5711"/>
    <w:rsid w:val="006D5AE1"/>
    <w:rsid w:val="006D5FDB"/>
    <w:rsid w:val="006D61D2"/>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F2"/>
    <w:rsid w:val="006E1808"/>
    <w:rsid w:val="006E1855"/>
    <w:rsid w:val="006E1963"/>
    <w:rsid w:val="006E19CD"/>
    <w:rsid w:val="006E1A63"/>
    <w:rsid w:val="006E1BD2"/>
    <w:rsid w:val="006E26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4B"/>
    <w:rsid w:val="006E5EA0"/>
    <w:rsid w:val="006E6655"/>
    <w:rsid w:val="006E66FB"/>
    <w:rsid w:val="006E6867"/>
    <w:rsid w:val="006E692F"/>
    <w:rsid w:val="006E6CDE"/>
    <w:rsid w:val="006E701C"/>
    <w:rsid w:val="006E70EE"/>
    <w:rsid w:val="006E72A9"/>
    <w:rsid w:val="006E7589"/>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1A"/>
    <w:rsid w:val="006F1A70"/>
    <w:rsid w:val="006F1B37"/>
    <w:rsid w:val="006F1C57"/>
    <w:rsid w:val="006F1C63"/>
    <w:rsid w:val="006F1DB9"/>
    <w:rsid w:val="006F1DFC"/>
    <w:rsid w:val="006F1E59"/>
    <w:rsid w:val="006F217C"/>
    <w:rsid w:val="006F2648"/>
    <w:rsid w:val="006F26DD"/>
    <w:rsid w:val="006F2A20"/>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13"/>
    <w:rsid w:val="007053E8"/>
    <w:rsid w:val="007053F4"/>
    <w:rsid w:val="00705433"/>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2F8"/>
    <w:rsid w:val="0070789A"/>
    <w:rsid w:val="007078C1"/>
    <w:rsid w:val="0071023B"/>
    <w:rsid w:val="00710492"/>
    <w:rsid w:val="00710512"/>
    <w:rsid w:val="007108F3"/>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48C"/>
    <w:rsid w:val="00713841"/>
    <w:rsid w:val="00713D36"/>
    <w:rsid w:val="00713DE0"/>
    <w:rsid w:val="00714157"/>
    <w:rsid w:val="00714A9D"/>
    <w:rsid w:val="00714BDB"/>
    <w:rsid w:val="007153E3"/>
    <w:rsid w:val="00715965"/>
    <w:rsid w:val="007159A6"/>
    <w:rsid w:val="00715B82"/>
    <w:rsid w:val="00715BA0"/>
    <w:rsid w:val="00715CAE"/>
    <w:rsid w:val="00715F8E"/>
    <w:rsid w:val="00715FFB"/>
    <w:rsid w:val="0071621E"/>
    <w:rsid w:val="007165B1"/>
    <w:rsid w:val="00716750"/>
    <w:rsid w:val="0071683D"/>
    <w:rsid w:val="00716CFD"/>
    <w:rsid w:val="00716EB2"/>
    <w:rsid w:val="00717496"/>
    <w:rsid w:val="007175C7"/>
    <w:rsid w:val="0071761A"/>
    <w:rsid w:val="00717988"/>
    <w:rsid w:val="00717B61"/>
    <w:rsid w:val="00717D6C"/>
    <w:rsid w:val="007203BF"/>
    <w:rsid w:val="007204FE"/>
    <w:rsid w:val="007205AA"/>
    <w:rsid w:val="00720A09"/>
    <w:rsid w:val="00720A5C"/>
    <w:rsid w:val="00720EA2"/>
    <w:rsid w:val="00720F96"/>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2F41"/>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7075"/>
    <w:rsid w:val="00737140"/>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4DB3"/>
    <w:rsid w:val="007452F4"/>
    <w:rsid w:val="0074549C"/>
    <w:rsid w:val="00745877"/>
    <w:rsid w:val="00745983"/>
    <w:rsid w:val="00745C55"/>
    <w:rsid w:val="00745D99"/>
    <w:rsid w:val="007460FF"/>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5"/>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621"/>
    <w:rsid w:val="00785787"/>
    <w:rsid w:val="00785795"/>
    <w:rsid w:val="00785B03"/>
    <w:rsid w:val="00785C7B"/>
    <w:rsid w:val="007860F3"/>
    <w:rsid w:val="00786175"/>
    <w:rsid w:val="007867DC"/>
    <w:rsid w:val="00786BB1"/>
    <w:rsid w:val="0078714F"/>
    <w:rsid w:val="00787274"/>
    <w:rsid w:val="00787460"/>
    <w:rsid w:val="007875D9"/>
    <w:rsid w:val="007878D3"/>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787"/>
    <w:rsid w:val="00791ACA"/>
    <w:rsid w:val="00791AF4"/>
    <w:rsid w:val="00791C37"/>
    <w:rsid w:val="00792092"/>
    <w:rsid w:val="007922C6"/>
    <w:rsid w:val="00792DBD"/>
    <w:rsid w:val="00792FA0"/>
    <w:rsid w:val="00792FD3"/>
    <w:rsid w:val="007931B2"/>
    <w:rsid w:val="00793332"/>
    <w:rsid w:val="0079343F"/>
    <w:rsid w:val="0079351D"/>
    <w:rsid w:val="007939DA"/>
    <w:rsid w:val="00793BFE"/>
    <w:rsid w:val="00793C0B"/>
    <w:rsid w:val="00793F7F"/>
    <w:rsid w:val="0079400B"/>
    <w:rsid w:val="00794152"/>
    <w:rsid w:val="0079416C"/>
    <w:rsid w:val="007942DD"/>
    <w:rsid w:val="007943BD"/>
    <w:rsid w:val="007944D2"/>
    <w:rsid w:val="00794598"/>
    <w:rsid w:val="00794B84"/>
    <w:rsid w:val="00794C81"/>
    <w:rsid w:val="00794D6E"/>
    <w:rsid w:val="007956D0"/>
    <w:rsid w:val="00795818"/>
    <w:rsid w:val="0079595B"/>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1F5F"/>
    <w:rsid w:val="007A214E"/>
    <w:rsid w:val="007A2A04"/>
    <w:rsid w:val="007A2C0D"/>
    <w:rsid w:val="007A2F9F"/>
    <w:rsid w:val="007A3525"/>
    <w:rsid w:val="007A3BCD"/>
    <w:rsid w:val="007A3D6C"/>
    <w:rsid w:val="007A3DCD"/>
    <w:rsid w:val="007A410D"/>
    <w:rsid w:val="007A4127"/>
    <w:rsid w:val="007A4285"/>
    <w:rsid w:val="007A43CE"/>
    <w:rsid w:val="007A4558"/>
    <w:rsid w:val="007A4573"/>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610"/>
    <w:rsid w:val="007B173E"/>
    <w:rsid w:val="007B183B"/>
    <w:rsid w:val="007B1C8B"/>
    <w:rsid w:val="007B1C98"/>
    <w:rsid w:val="007B2108"/>
    <w:rsid w:val="007B2369"/>
    <w:rsid w:val="007B240D"/>
    <w:rsid w:val="007B2793"/>
    <w:rsid w:val="007B28F3"/>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87D"/>
    <w:rsid w:val="007B6BAB"/>
    <w:rsid w:val="007B6C07"/>
    <w:rsid w:val="007B6CEF"/>
    <w:rsid w:val="007B70D1"/>
    <w:rsid w:val="007B72DF"/>
    <w:rsid w:val="007B73C8"/>
    <w:rsid w:val="007B7413"/>
    <w:rsid w:val="007B744E"/>
    <w:rsid w:val="007B7795"/>
    <w:rsid w:val="007B780D"/>
    <w:rsid w:val="007B785F"/>
    <w:rsid w:val="007B7AF7"/>
    <w:rsid w:val="007B7C17"/>
    <w:rsid w:val="007B7C30"/>
    <w:rsid w:val="007B7FFD"/>
    <w:rsid w:val="007C022B"/>
    <w:rsid w:val="007C0B17"/>
    <w:rsid w:val="007C0CEE"/>
    <w:rsid w:val="007C0ECD"/>
    <w:rsid w:val="007C106E"/>
    <w:rsid w:val="007C10DA"/>
    <w:rsid w:val="007C114C"/>
    <w:rsid w:val="007C1178"/>
    <w:rsid w:val="007C13FC"/>
    <w:rsid w:val="007C1F52"/>
    <w:rsid w:val="007C1F76"/>
    <w:rsid w:val="007C1F9E"/>
    <w:rsid w:val="007C207E"/>
    <w:rsid w:val="007C2418"/>
    <w:rsid w:val="007C2681"/>
    <w:rsid w:val="007C27A3"/>
    <w:rsid w:val="007C2860"/>
    <w:rsid w:val="007C2B33"/>
    <w:rsid w:val="007C2BC3"/>
    <w:rsid w:val="007C2E62"/>
    <w:rsid w:val="007C33F3"/>
    <w:rsid w:val="007C3671"/>
    <w:rsid w:val="007C3742"/>
    <w:rsid w:val="007C396D"/>
    <w:rsid w:val="007C3A34"/>
    <w:rsid w:val="007C3FCB"/>
    <w:rsid w:val="007C4528"/>
    <w:rsid w:val="007C4843"/>
    <w:rsid w:val="007C49C9"/>
    <w:rsid w:val="007C49F6"/>
    <w:rsid w:val="007C4FC6"/>
    <w:rsid w:val="007C501C"/>
    <w:rsid w:val="007C5E5D"/>
    <w:rsid w:val="007C6111"/>
    <w:rsid w:val="007C6284"/>
    <w:rsid w:val="007C6594"/>
    <w:rsid w:val="007C6608"/>
    <w:rsid w:val="007C6691"/>
    <w:rsid w:val="007C6762"/>
    <w:rsid w:val="007C68AB"/>
    <w:rsid w:val="007C6A3B"/>
    <w:rsid w:val="007C6BC2"/>
    <w:rsid w:val="007C6F29"/>
    <w:rsid w:val="007C785C"/>
    <w:rsid w:val="007C7AF8"/>
    <w:rsid w:val="007D01D7"/>
    <w:rsid w:val="007D06AA"/>
    <w:rsid w:val="007D0AD4"/>
    <w:rsid w:val="007D0B67"/>
    <w:rsid w:val="007D12C5"/>
    <w:rsid w:val="007D136E"/>
    <w:rsid w:val="007D1462"/>
    <w:rsid w:val="007D1637"/>
    <w:rsid w:val="007D19D2"/>
    <w:rsid w:val="007D1B63"/>
    <w:rsid w:val="007D1C1E"/>
    <w:rsid w:val="007D1EC0"/>
    <w:rsid w:val="007D2016"/>
    <w:rsid w:val="007D20D5"/>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74E"/>
    <w:rsid w:val="007E5860"/>
    <w:rsid w:val="007E5AC0"/>
    <w:rsid w:val="007E5B7A"/>
    <w:rsid w:val="007E614F"/>
    <w:rsid w:val="007E64B4"/>
    <w:rsid w:val="007E658D"/>
    <w:rsid w:val="007E681E"/>
    <w:rsid w:val="007E6A00"/>
    <w:rsid w:val="007E6C28"/>
    <w:rsid w:val="007E6EE8"/>
    <w:rsid w:val="007E72AA"/>
    <w:rsid w:val="007E746D"/>
    <w:rsid w:val="007E7525"/>
    <w:rsid w:val="007E75B1"/>
    <w:rsid w:val="007E771B"/>
    <w:rsid w:val="007F00B8"/>
    <w:rsid w:val="007F0256"/>
    <w:rsid w:val="007F0578"/>
    <w:rsid w:val="007F0604"/>
    <w:rsid w:val="007F09EC"/>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7C9"/>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A13"/>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4E7D"/>
    <w:rsid w:val="00815167"/>
    <w:rsid w:val="008153AE"/>
    <w:rsid w:val="008156D1"/>
    <w:rsid w:val="0081581E"/>
    <w:rsid w:val="00815837"/>
    <w:rsid w:val="00815AA5"/>
    <w:rsid w:val="00815BBF"/>
    <w:rsid w:val="00815DAE"/>
    <w:rsid w:val="008162FA"/>
    <w:rsid w:val="0081631C"/>
    <w:rsid w:val="008165D7"/>
    <w:rsid w:val="00816898"/>
    <w:rsid w:val="008168B3"/>
    <w:rsid w:val="00816ADB"/>
    <w:rsid w:val="008173CC"/>
    <w:rsid w:val="008175F2"/>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2F80"/>
    <w:rsid w:val="008231C9"/>
    <w:rsid w:val="00823223"/>
    <w:rsid w:val="00823AB4"/>
    <w:rsid w:val="00823DCC"/>
    <w:rsid w:val="00823F16"/>
    <w:rsid w:val="00824700"/>
    <w:rsid w:val="0082492B"/>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705"/>
    <w:rsid w:val="00833980"/>
    <w:rsid w:val="008341A3"/>
    <w:rsid w:val="008341D8"/>
    <w:rsid w:val="0083429A"/>
    <w:rsid w:val="008342DC"/>
    <w:rsid w:val="008343C1"/>
    <w:rsid w:val="0083448A"/>
    <w:rsid w:val="00834534"/>
    <w:rsid w:val="008347DD"/>
    <w:rsid w:val="0083481E"/>
    <w:rsid w:val="00834883"/>
    <w:rsid w:val="008349EE"/>
    <w:rsid w:val="00834A62"/>
    <w:rsid w:val="00834F8A"/>
    <w:rsid w:val="00835754"/>
    <w:rsid w:val="00835766"/>
    <w:rsid w:val="00835B0F"/>
    <w:rsid w:val="00836757"/>
    <w:rsid w:val="00837127"/>
    <w:rsid w:val="00837637"/>
    <w:rsid w:val="008377EF"/>
    <w:rsid w:val="00837BC3"/>
    <w:rsid w:val="00837C19"/>
    <w:rsid w:val="00837E54"/>
    <w:rsid w:val="00840019"/>
    <w:rsid w:val="0084067F"/>
    <w:rsid w:val="0084096F"/>
    <w:rsid w:val="00840ACA"/>
    <w:rsid w:val="00840C52"/>
    <w:rsid w:val="00840D6F"/>
    <w:rsid w:val="00840EB4"/>
    <w:rsid w:val="008415A0"/>
    <w:rsid w:val="00841626"/>
    <w:rsid w:val="008416C7"/>
    <w:rsid w:val="00841C09"/>
    <w:rsid w:val="00841E16"/>
    <w:rsid w:val="00841F72"/>
    <w:rsid w:val="00841F9C"/>
    <w:rsid w:val="0084213A"/>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9B0"/>
    <w:rsid w:val="00844BB1"/>
    <w:rsid w:val="00844F20"/>
    <w:rsid w:val="00845106"/>
    <w:rsid w:val="0084511E"/>
    <w:rsid w:val="0084512C"/>
    <w:rsid w:val="00845395"/>
    <w:rsid w:val="008455E4"/>
    <w:rsid w:val="00845820"/>
    <w:rsid w:val="00845BD8"/>
    <w:rsid w:val="00845E09"/>
    <w:rsid w:val="00845EB6"/>
    <w:rsid w:val="00846112"/>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CF0"/>
    <w:rsid w:val="00850F67"/>
    <w:rsid w:val="00851185"/>
    <w:rsid w:val="0085131B"/>
    <w:rsid w:val="008515AD"/>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3E9C"/>
    <w:rsid w:val="00854055"/>
    <w:rsid w:val="008540B2"/>
    <w:rsid w:val="008545C6"/>
    <w:rsid w:val="00854796"/>
    <w:rsid w:val="00854A52"/>
    <w:rsid w:val="00854B5C"/>
    <w:rsid w:val="00855218"/>
    <w:rsid w:val="0085545C"/>
    <w:rsid w:val="00855616"/>
    <w:rsid w:val="008558CC"/>
    <w:rsid w:val="00855AF6"/>
    <w:rsid w:val="00855C8C"/>
    <w:rsid w:val="008563D7"/>
    <w:rsid w:val="00856696"/>
    <w:rsid w:val="008569BD"/>
    <w:rsid w:val="00856A3B"/>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6F0E"/>
    <w:rsid w:val="00877329"/>
    <w:rsid w:val="00877620"/>
    <w:rsid w:val="008777A4"/>
    <w:rsid w:val="008777F0"/>
    <w:rsid w:val="00877F12"/>
    <w:rsid w:val="00880365"/>
    <w:rsid w:val="00880438"/>
    <w:rsid w:val="00880537"/>
    <w:rsid w:val="00880B6B"/>
    <w:rsid w:val="00880C62"/>
    <w:rsid w:val="00880D4F"/>
    <w:rsid w:val="008812BB"/>
    <w:rsid w:val="00881433"/>
    <w:rsid w:val="00881637"/>
    <w:rsid w:val="00881707"/>
    <w:rsid w:val="0088195A"/>
    <w:rsid w:val="00881A89"/>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5FF4"/>
    <w:rsid w:val="008861F5"/>
    <w:rsid w:val="008867BB"/>
    <w:rsid w:val="00886AE4"/>
    <w:rsid w:val="00886C1E"/>
    <w:rsid w:val="00887200"/>
    <w:rsid w:val="0088728A"/>
    <w:rsid w:val="00887373"/>
    <w:rsid w:val="008873B5"/>
    <w:rsid w:val="008876D9"/>
    <w:rsid w:val="00887A6F"/>
    <w:rsid w:val="00887ED3"/>
    <w:rsid w:val="00887EF5"/>
    <w:rsid w:val="008900EB"/>
    <w:rsid w:val="008900F7"/>
    <w:rsid w:val="00890230"/>
    <w:rsid w:val="0089023F"/>
    <w:rsid w:val="00890253"/>
    <w:rsid w:val="00890304"/>
    <w:rsid w:val="0089050F"/>
    <w:rsid w:val="0089058E"/>
    <w:rsid w:val="008909D6"/>
    <w:rsid w:val="00890AB0"/>
    <w:rsid w:val="00890BD7"/>
    <w:rsid w:val="00890D0A"/>
    <w:rsid w:val="00890E40"/>
    <w:rsid w:val="0089106B"/>
    <w:rsid w:val="00891487"/>
    <w:rsid w:val="00891495"/>
    <w:rsid w:val="00891B06"/>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FEC"/>
    <w:rsid w:val="008A1153"/>
    <w:rsid w:val="008A14F1"/>
    <w:rsid w:val="008A1635"/>
    <w:rsid w:val="008A2137"/>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D2"/>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B42"/>
    <w:rsid w:val="008B4C21"/>
    <w:rsid w:val="008B4C5A"/>
    <w:rsid w:val="008B506D"/>
    <w:rsid w:val="008B5109"/>
    <w:rsid w:val="008B532E"/>
    <w:rsid w:val="008B53AB"/>
    <w:rsid w:val="008B56D8"/>
    <w:rsid w:val="008B5790"/>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72"/>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7EB"/>
    <w:rsid w:val="008D1964"/>
    <w:rsid w:val="008D1CA0"/>
    <w:rsid w:val="008D1E90"/>
    <w:rsid w:val="008D276E"/>
    <w:rsid w:val="008D29E5"/>
    <w:rsid w:val="008D2ADA"/>
    <w:rsid w:val="008D2DB1"/>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696"/>
    <w:rsid w:val="008D6762"/>
    <w:rsid w:val="008D67B4"/>
    <w:rsid w:val="008D6AF0"/>
    <w:rsid w:val="008D7518"/>
    <w:rsid w:val="008D7641"/>
    <w:rsid w:val="008D774E"/>
    <w:rsid w:val="008D7776"/>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63F8"/>
    <w:rsid w:val="008E6A1E"/>
    <w:rsid w:val="008E6BAB"/>
    <w:rsid w:val="008E6CB7"/>
    <w:rsid w:val="008E706F"/>
    <w:rsid w:val="008E7159"/>
    <w:rsid w:val="008E716C"/>
    <w:rsid w:val="008E7287"/>
    <w:rsid w:val="008E78DD"/>
    <w:rsid w:val="008E793F"/>
    <w:rsid w:val="008E7DFA"/>
    <w:rsid w:val="008E7E38"/>
    <w:rsid w:val="008F0296"/>
    <w:rsid w:val="008F0775"/>
    <w:rsid w:val="008F081C"/>
    <w:rsid w:val="008F08EC"/>
    <w:rsid w:val="008F110C"/>
    <w:rsid w:val="008F11C6"/>
    <w:rsid w:val="008F137A"/>
    <w:rsid w:val="008F1A87"/>
    <w:rsid w:val="008F22FA"/>
    <w:rsid w:val="008F2545"/>
    <w:rsid w:val="008F25C7"/>
    <w:rsid w:val="008F25F4"/>
    <w:rsid w:val="008F2817"/>
    <w:rsid w:val="008F2A83"/>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6E6"/>
    <w:rsid w:val="008F6908"/>
    <w:rsid w:val="008F694A"/>
    <w:rsid w:val="008F6B03"/>
    <w:rsid w:val="008F6B17"/>
    <w:rsid w:val="008F6D2B"/>
    <w:rsid w:val="008F7104"/>
    <w:rsid w:val="008F72C8"/>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2230"/>
    <w:rsid w:val="00902244"/>
    <w:rsid w:val="0090243E"/>
    <w:rsid w:val="00902468"/>
    <w:rsid w:val="009025E9"/>
    <w:rsid w:val="009029CB"/>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47B"/>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C87"/>
    <w:rsid w:val="00907D5B"/>
    <w:rsid w:val="00907D93"/>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50D"/>
    <w:rsid w:val="0091292C"/>
    <w:rsid w:val="00912C4F"/>
    <w:rsid w:val="00912D26"/>
    <w:rsid w:val="00912E80"/>
    <w:rsid w:val="00912F4C"/>
    <w:rsid w:val="00913614"/>
    <w:rsid w:val="009136B7"/>
    <w:rsid w:val="00913714"/>
    <w:rsid w:val="009137FC"/>
    <w:rsid w:val="00913977"/>
    <w:rsid w:val="00913A2E"/>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6F"/>
    <w:rsid w:val="0092003A"/>
    <w:rsid w:val="009204A0"/>
    <w:rsid w:val="009204CF"/>
    <w:rsid w:val="0092053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EBD"/>
    <w:rsid w:val="00922F09"/>
    <w:rsid w:val="0092308F"/>
    <w:rsid w:val="009231C2"/>
    <w:rsid w:val="00923245"/>
    <w:rsid w:val="00923392"/>
    <w:rsid w:val="00923922"/>
    <w:rsid w:val="0092399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D07"/>
    <w:rsid w:val="00926DEA"/>
    <w:rsid w:val="00926E74"/>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374"/>
    <w:rsid w:val="00947469"/>
    <w:rsid w:val="00950041"/>
    <w:rsid w:val="009509FD"/>
    <w:rsid w:val="00950A76"/>
    <w:rsid w:val="00950CE7"/>
    <w:rsid w:val="009518AB"/>
    <w:rsid w:val="009519F1"/>
    <w:rsid w:val="00951AE4"/>
    <w:rsid w:val="00951E22"/>
    <w:rsid w:val="009520DF"/>
    <w:rsid w:val="00952774"/>
    <w:rsid w:val="00952885"/>
    <w:rsid w:val="0095291A"/>
    <w:rsid w:val="00952CA4"/>
    <w:rsid w:val="00953349"/>
    <w:rsid w:val="00953492"/>
    <w:rsid w:val="00953843"/>
    <w:rsid w:val="00953AF3"/>
    <w:rsid w:val="00953EC4"/>
    <w:rsid w:val="009544BF"/>
    <w:rsid w:val="00954A06"/>
    <w:rsid w:val="00954B00"/>
    <w:rsid w:val="00954B9B"/>
    <w:rsid w:val="00955481"/>
    <w:rsid w:val="0095556F"/>
    <w:rsid w:val="009555D8"/>
    <w:rsid w:val="00955679"/>
    <w:rsid w:val="0095580C"/>
    <w:rsid w:val="00955852"/>
    <w:rsid w:val="00955916"/>
    <w:rsid w:val="0095623C"/>
    <w:rsid w:val="009565E7"/>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FDA"/>
    <w:rsid w:val="00974113"/>
    <w:rsid w:val="00974BF5"/>
    <w:rsid w:val="00974D98"/>
    <w:rsid w:val="00975013"/>
    <w:rsid w:val="0097576A"/>
    <w:rsid w:val="00975A62"/>
    <w:rsid w:val="0097666D"/>
    <w:rsid w:val="00976DAC"/>
    <w:rsid w:val="00976F5C"/>
    <w:rsid w:val="0097763C"/>
    <w:rsid w:val="0097793E"/>
    <w:rsid w:val="00977D86"/>
    <w:rsid w:val="00980FD5"/>
    <w:rsid w:val="00981213"/>
    <w:rsid w:val="009814BA"/>
    <w:rsid w:val="0098183B"/>
    <w:rsid w:val="00981A7C"/>
    <w:rsid w:val="00981B3B"/>
    <w:rsid w:val="00981C8B"/>
    <w:rsid w:val="00981D62"/>
    <w:rsid w:val="00981DF3"/>
    <w:rsid w:val="00981F2E"/>
    <w:rsid w:val="00982648"/>
    <w:rsid w:val="00982786"/>
    <w:rsid w:val="00982921"/>
    <w:rsid w:val="00982AAE"/>
    <w:rsid w:val="00982BE2"/>
    <w:rsid w:val="00982C3A"/>
    <w:rsid w:val="00982D84"/>
    <w:rsid w:val="00983202"/>
    <w:rsid w:val="009832C1"/>
    <w:rsid w:val="0098356C"/>
    <w:rsid w:val="009838F1"/>
    <w:rsid w:val="00983A4F"/>
    <w:rsid w:val="00983B9A"/>
    <w:rsid w:val="00983BD4"/>
    <w:rsid w:val="00983C61"/>
    <w:rsid w:val="00983D13"/>
    <w:rsid w:val="009844D5"/>
    <w:rsid w:val="009845A3"/>
    <w:rsid w:val="009845B8"/>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6017"/>
    <w:rsid w:val="00986615"/>
    <w:rsid w:val="00986AB1"/>
    <w:rsid w:val="00986AF4"/>
    <w:rsid w:val="00986BDD"/>
    <w:rsid w:val="00986D96"/>
    <w:rsid w:val="0098731D"/>
    <w:rsid w:val="009873B4"/>
    <w:rsid w:val="00987490"/>
    <w:rsid w:val="009875C1"/>
    <w:rsid w:val="009900C7"/>
    <w:rsid w:val="00990328"/>
    <w:rsid w:val="009903AF"/>
    <w:rsid w:val="0099046B"/>
    <w:rsid w:val="0099071A"/>
    <w:rsid w:val="0099083A"/>
    <w:rsid w:val="00990C61"/>
    <w:rsid w:val="00991116"/>
    <w:rsid w:val="009915ED"/>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658"/>
    <w:rsid w:val="00994811"/>
    <w:rsid w:val="00994A3E"/>
    <w:rsid w:val="00995197"/>
    <w:rsid w:val="009953C2"/>
    <w:rsid w:val="00995586"/>
    <w:rsid w:val="0099599D"/>
    <w:rsid w:val="00995D42"/>
    <w:rsid w:val="0099611D"/>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733"/>
    <w:rsid w:val="009A099D"/>
    <w:rsid w:val="009A0AAC"/>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A14"/>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538"/>
    <w:rsid w:val="009B0646"/>
    <w:rsid w:val="009B0731"/>
    <w:rsid w:val="009B0996"/>
    <w:rsid w:val="009B0B4D"/>
    <w:rsid w:val="009B0C1C"/>
    <w:rsid w:val="009B0D23"/>
    <w:rsid w:val="009B0F76"/>
    <w:rsid w:val="009B0FDB"/>
    <w:rsid w:val="009B10E4"/>
    <w:rsid w:val="009B1228"/>
    <w:rsid w:val="009B133C"/>
    <w:rsid w:val="009B14E0"/>
    <w:rsid w:val="009B1619"/>
    <w:rsid w:val="009B163B"/>
    <w:rsid w:val="009B1B5A"/>
    <w:rsid w:val="009B1E85"/>
    <w:rsid w:val="009B1F0E"/>
    <w:rsid w:val="009B1F99"/>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7E2"/>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AD5"/>
    <w:rsid w:val="009C2D2A"/>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CE7"/>
    <w:rsid w:val="009D003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BF"/>
    <w:rsid w:val="009D51CD"/>
    <w:rsid w:val="009D5453"/>
    <w:rsid w:val="009D57A6"/>
    <w:rsid w:val="009D5870"/>
    <w:rsid w:val="009D59DD"/>
    <w:rsid w:val="009D5B40"/>
    <w:rsid w:val="009D5ED6"/>
    <w:rsid w:val="009D60EF"/>
    <w:rsid w:val="009D612A"/>
    <w:rsid w:val="009D668B"/>
    <w:rsid w:val="009D66E2"/>
    <w:rsid w:val="009D6B7A"/>
    <w:rsid w:val="009D6BEC"/>
    <w:rsid w:val="009D70A9"/>
    <w:rsid w:val="009D710A"/>
    <w:rsid w:val="009D75B8"/>
    <w:rsid w:val="009D7B1C"/>
    <w:rsid w:val="009E00FD"/>
    <w:rsid w:val="009E07C2"/>
    <w:rsid w:val="009E0892"/>
    <w:rsid w:val="009E0A14"/>
    <w:rsid w:val="009E0AA7"/>
    <w:rsid w:val="009E0ABC"/>
    <w:rsid w:val="009E0EED"/>
    <w:rsid w:val="009E0F46"/>
    <w:rsid w:val="009E0FD8"/>
    <w:rsid w:val="009E175A"/>
    <w:rsid w:val="009E1AE7"/>
    <w:rsid w:val="009E222A"/>
    <w:rsid w:val="009E2269"/>
    <w:rsid w:val="009E27A7"/>
    <w:rsid w:val="009E2814"/>
    <w:rsid w:val="009E2EE8"/>
    <w:rsid w:val="009E2EEB"/>
    <w:rsid w:val="009E3361"/>
    <w:rsid w:val="009E358C"/>
    <w:rsid w:val="009E35B8"/>
    <w:rsid w:val="009E3771"/>
    <w:rsid w:val="009E3807"/>
    <w:rsid w:val="009E387A"/>
    <w:rsid w:val="009E4035"/>
    <w:rsid w:val="009E403B"/>
    <w:rsid w:val="009E447D"/>
    <w:rsid w:val="009E4B3D"/>
    <w:rsid w:val="009E4C5D"/>
    <w:rsid w:val="009E4CB1"/>
    <w:rsid w:val="009E4F28"/>
    <w:rsid w:val="009E5064"/>
    <w:rsid w:val="009E523F"/>
    <w:rsid w:val="009E55F1"/>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961"/>
    <w:rsid w:val="009F11A8"/>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4C3"/>
    <w:rsid w:val="009F34FF"/>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E3A"/>
    <w:rsid w:val="009F6F5C"/>
    <w:rsid w:val="009F6FED"/>
    <w:rsid w:val="009F7302"/>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2C1D"/>
    <w:rsid w:val="00A03516"/>
    <w:rsid w:val="00A03653"/>
    <w:rsid w:val="00A03A0C"/>
    <w:rsid w:val="00A03AE3"/>
    <w:rsid w:val="00A0400B"/>
    <w:rsid w:val="00A046A5"/>
    <w:rsid w:val="00A0472C"/>
    <w:rsid w:val="00A047B2"/>
    <w:rsid w:val="00A049C1"/>
    <w:rsid w:val="00A05191"/>
    <w:rsid w:val="00A052E7"/>
    <w:rsid w:val="00A05821"/>
    <w:rsid w:val="00A05BAA"/>
    <w:rsid w:val="00A05DFB"/>
    <w:rsid w:val="00A06460"/>
    <w:rsid w:val="00A06C06"/>
    <w:rsid w:val="00A06CE7"/>
    <w:rsid w:val="00A06DCB"/>
    <w:rsid w:val="00A06E4C"/>
    <w:rsid w:val="00A06E73"/>
    <w:rsid w:val="00A06F93"/>
    <w:rsid w:val="00A070DA"/>
    <w:rsid w:val="00A07131"/>
    <w:rsid w:val="00A07380"/>
    <w:rsid w:val="00A074BA"/>
    <w:rsid w:val="00A0778F"/>
    <w:rsid w:val="00A077E3"/>
    <w:rsid w:val="00A1001A"/>
    <w:rsid w:val="00A10082"/>
    <w:rsid w:val="00A1013B"/>
    <w:rsid w:val="00A101FF"/>
    <w:rsid w:val="00A10568"/>
    <w:rsid w:val="00A108B8"/>
    <w:rsid w:val="00A10931"/>
    <w:rsid w:val="00A10C64"/>
    <w:rsid w:val="00A10F7A"/>
    <w:rsid w:val="00A111A6"/>
    <w:rsid w:val="00A1131E"/>
    <w:rsid w:val="00A11A7E"/>
    <w:rsid w:val="00A11E96"/>
    <w:rsid w:val="00A1241E"/>
    <w:rsid w:val="00A12476"/>
    <w:rsid w:val="00A12539"/>
    <w:rsid w:val="00A12C4B"/>
    <w:rsid w:val="00A13081"/>
    <w:rsid w:val="00A1320E"/>
    <w:rsid w:val="00A13708"/>
    <w:rsid w:val="00A137F2"/>
    <w:rsid w:val="00A13BD3"/>
    <w:rsid w:val="00A13C8D"/>
    <w:rsid w:val="00A13E05"/>
    <w:rsid w:val="00A1410D"/>
    <w:rsid w:val="00A14160"/>
    <w:rsid w:val="00A143A4"/>
    <w:rsid w:val="00A144FC"/>
    <w:rsid w:val="00A14545"/>
    <w:rsid w:val="00A14792"/>
    <w:rsid w:val="00A14842"/>
    <w:rsid w:val="00A14D19"/>
    <w:rsid w:val="00A1562D"/>
    <w:rsid w:val="00A158A0"/>
    <w:rsid w:val="00A15910"/>
    <w:rsid w:val="00A15EA0"/>
    <w:rsid w:val="00A160DE"/>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420"/>
    <w:rsid w:val="00A21041"/>
    <w:rsid w:val="00A21083"/>
    <w:rsid w:val="00A210B6"/>
    <w:rsid w:val="00A210B7"/>
    <w:rsid w:val="00A2138E"/>
    <w:rsid w:val="00A213ED"/>
    <w:rsid w:val="00A21599"/>
    <w:rsid w:val="00A21605"/>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400F"/>
    <w:rsid w:val="00A240EB"/>
    <w:rsid w:val="00A2435B"/>
    <w:rsid w:val="00A24419"/>
    <w:rsid w:val="00A24528"/>
    <w:rsid w:val="00A24FE2"/>
    <w:rsid w:val="00A252CA"/>
    <w:rsid w:val="00A25ACE"/>
    <w:rsid w:val="00A25E27"/>
    <w:rsid w:val="00A26006"/>
    <w:rsid w:val="00A26454"/>
    <w:rsid w:val="00A2677B"/>
    <w:rsid w:val="00A26789"/>
    <w:rsid w:val="00A272EF"/>
    <w:rsid w:val="00A2757A"/>
    <w:rsid w:val="00A2770B"/>
    <w:rsid w:val="00A27858"/>
    <w:rsid w:val="00A27B6D"/>
    <w:rsid w:val="00A27B91"/>
    <w:rsid w:val="00A27E10"/>
    <w:rsid w:val="00A30080"/>
    <w:rsid w:val="00A300F5"/>
    <w:rsid w:val="00A301A4"/>
    <w:rsid w:val="00A30685"/>
    <w:rsid w:val="00A309C8"/>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C5B"/>
    <w:rsid w:val="00A40D48"/>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856"/>
    <w:rsid w:val="00A448EE"/>
    <w:rsid w:val="00A44993"/>
    <w:rsid w:val="00A44C6A"/>
    <w:rsid w:val="00A44E07"/>
    <w:rsid w:val="00A44FEA"/>
    <w:rsid w:val="00A45166"/>
    <w:rsid w:val="00A451F1"/>
    <w:rsid w:val="00A4532D"/>
    <w:rsid w:val="00A4537B"/>
    <w:rsid w:val="00A45633"/>
    <w:rsid w:val="00A457E7"/>
    <w:rsid w:val="00A45C53"/>
    <w:rsid w:val="00A45CD1"/>
    <w:rsid w:val="00A45D21"/>
    <w:rsid w:val="00A466FB"/>
    <w:rsid w:val="00A46765"/>
    <w:rsid w:val="00A46846"/>
    <w:rsid w:val="00A46F75"/>
    <w:rsid w:val="00A4711E"/>
    <w:rsid w:val="00A47313"/>
    <w:rsid w:val="00A473D3"/>
    <w:rsid w:val="00A474F8"/>
    <w:rsid w:val="00A47672"/>
    <w:rsid w:val="00A4777A"/>
    <w:rsid w:val="00A47C4F"/>
    <w:rsid w:val="00A47C9D"/>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19F"/>
    <w:rsid w:val="00A554E4"/>
    <w:rsid w:val="00A55641"/>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C5E"/>
    <w:rsid w:val="00A57C88"/>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0FBF"/>
    <w:rsid w:val="00A6105C"/>
    <w:rsid w:val="00A610D9"/>
    <w:rsid w:val="00A6116A"/>
    <w:rsid w:val="00A6133D"/>
    <w:rsid w:val="00A61357"/>
    <w:rsid w:val="00A61CA8"/>
    <w:rsid w:val="00A61DB8"/>
    <w:rsid w:val="00A61E66"/>
    <w:rsid w:val="00A621AC"/>
    <w:rsid w:val="00A621BC"/>
    <w:rsid w:val="00A625DF"/>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94A"/>
    <w:rsid w:val="00A72B40"/>
    <w:rsid w:val="00A72E1D"/>
    <w:rsid w:val="00A72FBC"/>
    <w:rsid w:val="00A7315C"/>
    <w:rsid w:val="00A735BD"/>
    <w:rsid w:val="00A7391A"/>
    <w:rsid w:val="00A7398C"/>
    <w:rsid w:val="00A739B3"/>
    <w:rsid w:val="00A73C16"/>
    <w:rsid w:val="00A73D91"/>
    <w:rsid w:val="00A73ECA"/>
    <w:rsid w:val="00A74050"/>
    <w:rsid w:val="00A74787"/>
    <w:rsid w:val="00A74D6D"/>
    <w:rsid w:val="00A74F03"/>
    <w:rsid w:val="00A75076"/>
    <w:rsid w:val="00A750D4"/>
    <w:rsid w:val="00A7528F"/>
    <w:rsid w:val="00A75431"/>
    <w:rsid w:val="00A75C6D"/>
    <w:rsid w:val="00A75D91"/>
    <w:rsid w:val="00A7601A"/>
    <w:rsid w:val="00A761C3"/>
    <w:rsid w:val="00A763CB"/>
    <w:rsid w:val="00A7665B"/>
    <w:rsid w:val="00A76DA0"/>
    <w:rsid w:val="00A77020"/>
    <w:rsid w:val="00A771AC"/>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8FA"/>
    <w:rsid w:val="00A86F58"/>
    <w:rsid w:val="00A870F5"/>
    <w:rsid w:val="00A877AD"/>
    <w:rsid w:val="00A879C1"/>
    <w:rsid w:val="00A879D5"/>
    <w:rsid w:val="00A879F2"/>
    <w:rsid w:val="00A87B07"/>
    <w:rsid w:val="00A87B27"/>
    <w:rsid w:val="00A87C4C"/>
    <w:rsid w:val="00A9062C"/>
    <w:rsid w:val="00A90953"/>
    <w:rsid w:val="00A90DCE"/>
    <w:rsid w:val="00A912A2"/>
    <w:rsid w:val="00A912C8"/>
    <w:rsid w:val="00A913C7"/>
    <w:rsid w:val="00A9170A"/>
    <w:rsid w:val="00A91941"/>
    <w:rsid w:val="00A919E8"/>
    <w:rsid w:val="00A91A55"/>
    <w:rsid w:val="00A92131"/>
    <w:rsid w:val="00A9217C"/>
    <w:rsid w:val="00A92AB8"/>
    <w:rsid w:val="00A92B13"/>
    <w:rsid w:val="00A92B56"/>
    <w:rsid w:val="00A92C83"/>
    <w:rsid w:val="00A92FE9"/>
    <w:rsid w:val="00A9325B"/>
    <w:rsid w:val="00A93446"/>
    <w:rsid w:val="00A936A6"/>
    <w:rsid w:val="00A93AB8"/>
    <w:rsid w:val="00A93BA6"/>
    <w:rsid w:val="00A942EF"/>
    <w:rsid w:val="00A945D4"/>
    <w:rsid w:val="00A94664"/>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23"/>
    <w:rsid w:val="00AA0190"/>
    <w:rsid w:val="00AA02D0"/>
    <w:rsid w:val="00AA0493"/>
    <w:rsid w:val="00AA04D5"/>
    <w:rsid w:val="00AA05A2"/>
    <w:rsid w:val="00AA0E4F"/>
    <w:rsid w:val="00AA139E"/>
    <w:rsid w:val="00AA15E0"/>
    <w:rsid w:val="00AA1908"/>
    <w:rsid w:val="00AA19D0"/>
    <w:rsid w:val="00AA20D6"/>
    <w:rsid w:val="00AA20EA"/>
    <w:rsid w:val="00AA238E"/>
    <w:rsid w:val="00AA2536"/>
    <w:rsid w:val="00AA279E"/>
    <w:rsid w:val="00AA2912"/>
    <w:rsid w:val="00AA2A7D"/>
    <w:rsid w:val="00AA2ACE"/>
    <w:rsid w:val="00AA2AE5"/>
    <w:rsid w:val="00AA2CDA"/>
    <w:rsid w:val="00AA2E97"/>
    <w:rsid w:val="00AA347A"/>
    <w:rsid w:val="00AA391C"/>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250"/>
    <w:rsid w:val="00AB4339"/>
    <w:rsid w:val="00AB4865"/>
    <w:rsid w:val="00AB4A51"/>
    <w:rsid w:val="00AB4B9C"/>
    <w:rsid w:val="00AB4C44"/>
    <w:rsid w:val="00AB4D2A"/>
    <w:rsid w:val="00AB4DF5"/>
    <w:rsid w:val="00AB510A"/>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618"/>
    <w:rsid w:val="00AC3709"/>
    <w:rsid w:val="00AC3772"/>
    <w:rsid w:val="00AC386B"/>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4F4"/>
    <w:rsid w:val="00AD35C7"/>
    <w:rsid w:val="00AD37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21B4"/>
    <w:rsid w:val="00AE220D"/>
    <w:rsid w:val="00AE246C"/>
    <w:rsid w:val="00AE2545"/>
    <w:rsid w:val="00AE2C52"/>
    <w:rsid w:val="00AE2C71"/>
    <w:rsid w:val="00AE2CC8"/>
    <w:rsid w:val="00AE2E0E"/>
    <w:rsid w:val="00AE2EBD"/>
    <w:rsid w:val="00AE34C5"/>
    <w:rsid w:val="00AE35B7"/>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5F2C"/>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9F2"/>
    <w:rsid w:val="00AF1E29"/>
    <w:rsid w:val="00AF2071"/>
    <w:rsid w:val="00AF2276"/>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EBB"/>
    <w:rsid w:val="00AF4F29"/>
    <w:rsid w:val="00AF51D3"/>
    <w:rsid w:val="00AF598B"/>
    <w:rsid w:val="00AF5B1A"/>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D6"/>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9FC"/>
    <w:rsid w:val="00B06A90"/>
    <w:rsid w:val="00B06DFC"/>
    <w:rsid w:val="00B06EFB"/>
    <w:rsid w:val="00B06F09"/>
    <w:rsid w:val="00B07356"/>
    <w:rsid w:val="00B0744B"/>
    <w:rsid w:val="00B07731"/>
    <w:rsid w:val="00B101F1"/>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D76"/>
    <w:rsid w:val="00B14056"/>
    <w:rsid w:val="00B140E9"/>
    <w:rsid w:val="00B14427"/>
    <w:rsid w:val="00B14631"/>
    <w:rsid w:val="00B14C1A"/>
    <w:rsid w:val="00B14E14"/>
    <w:rsid w:val="00B15097"/>
    <w:rsid w:val="00B151EC"/>
    <w:rsid w:val="00B1521D"/>
    <w:rsid w:val="00B152A8"/>
    <w:rsid w:val="00B155AE"/>
    <w:rsid w:val="00B15672"/>
    <w:rsid w:val="00B15DF0"/>
    <w:rsid w:val="00B16143"/>
    <w:rsid w:val="00B16628"/>
    <w:rsid w:val="00B1666F"/>
    <w:rsid w:val="00B1695B"/>
    <w:rsid w:val="00B16B52"/>
    <w:rsid w:val="00B16C12"/>
    <w:rsid w:val="00B173B3"/>
    <w:rsid w:val="00B17780"/>
    <w:rsid w:val="00B17D65"/>
    <w:rsid w:val="00B17D72"/>
    <w:rsid w:val="00B20159"/>
    <w:rsid w:val="00B20271"/>
    <w:rsid w:val="00B202FB"/>
    <w:rsid w:val="00B2043B"/>
    <w:rsid w:val="00B205DF"/>
    <w:rsid w:val="00B2068F"/>
    <w:rsid w:val="00B2071F"/>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8AD"/>
    <w:rsid w:val="00B47903"/>
    <w:rsid w:val="00B47967"/>
    <w:rsid w:val="00B479E9"/>
    <w:rsid w:val="00B47ABE"/>
    <w:rsid w:val="00B47D7C"/>
    <w:rsid w:val="00B5012D"/>
    <w:rsid w:val="00B5029B"/>
    <w:rsid w:val="00B503DD"/>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2DC2"/>
    <w:rsid w:val="00B731F0"/>
    <w:rsid w:val="00B731FC"/>
    <w:rsid w:val="00B7342D"/>
    <w:rsid w:val="00B73546"/>
    <w:rsid w:val="00B73629"/>
    <w:rsid w:val="00B736B5"/>
    <w:rsid w:val="00B73B71"/>
    <w:rsid w:val="00B742E7"/>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832"/>
    <w:rsid w:val="00B76977"/>
    <w:rsid w:val="00B7718E"/>
    <w:rsid w:val="00B772DD"/>
    <w:rsid w:val="00B77A9B"/>
    <w:rsid w:val="00B77BC7"/>
    <w:rsid w:val="00B77CFD"/>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55"/>
    <w:rsid w:val="00B82D77"/>
    <w:rsid w:val="00B82FD5"/>
    <w:rsid w:val="00B83089"/>
    <w:rsid w:val="00B8365A"/>
    <w:rsid w:val="00B8369D"/>
    <w:rsid w:val="00B83980"/>
    <w:rsid w:val="00B83D39"/>
    <w:rsid w:val="00B83EC8"/>
    <w:rsid w:val="00B84005"/>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58A1"/>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6F9"/>
    <w:rsid w:val="00B92F24"/>
    <w:rsid w:val="00B93401"/>
    <w:rsid w:val="00B93472"/>
    <w:rsid w:val="00B934AC"/>
    <w:rsid w:val="00B935A4"/>
    <w:rsid w:val="00B935D3"/>
    <w:rsid w:val="00B936A2"/>
    <w:rsid w:val="00B93A8E"/>
    <w:rsid w:val="00B93C06"/>
    <w:rsid w:val="00B945CC"/>
    <w:rsid w:val="00B94B6C"/>
    <w:rsid w:val="00B9511E"/>
    <w:rsid w:val="00B95390"/>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ADB"/>
    <w:rsid w:val="00BA0C92"/>
    <w:rsid w:val="00BA10EB"/>
    <w:rsid w:val="00BA1178"/>
    <w:rsid w:val="00BA16E0"/>
    <w:rsid w:val="00BA1B2A"/>
    <w:rsid w:val="00BA1DDB"/>
    <w:rsid w:val="00BA2395"/>
    <w:rsid w:val="00BA2620"/>
    <w:rsid w:val="00BA278B"/>
    <w:rsid w:val="00BA2941"/>
    <w:rsid w:val="00BA297B"/>
    <w:rsid w:val="00BA2B82"/>
    <w:rsid w:val="00BA2DF6"/>
    <w:rsid w:val="00BA3181"/>
    <w:rsid w:val="00BA34C7"/>
    <w:rsid w:val="00BA3548"/>
    <w:rsid w:val="00BA36D2"/>
    <w:rsid w:val="00BA36FE"/>
    <w:rsid w:val="00BA3738"/>
    <w:rsid w:val="00BA3A00"/>
    <w:rsid w:val="00BA3BF0"/>
    <w:rsid w:val="00BA3DDF"/>
    <w:rsid w:val="00BA3F40"/>
    <w:rsid w:val="00BA40D7"/>
    <w:rsid w:val="00BA4239"/>
    <w:rsid w:val="00BA42C6"/>
    <w:rsid w:val="00BA46A8"/>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CE1"/>
    <w:rsid w:val="00BA6E02"/>
    <w:rsid w:val="00BA6EFB"/>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6F10"/>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47"/>
    <w:rsid w:val="00BC249B"/>
    <w:rsid w:val="00BC2600"/>
    <w:rsid w:val="00BC2A74"/>
    <w:rsid w:val="00BC2C7A"/>
    <w:rsid w:val="00BC2F32"/>
    <w:rsid w:val="00BC32EA"/>
    <w:rsid w:val="00BC35A8"/>
    <w:rsid w:val="00BC35AF"/>
    <w:rsid w:val="00BC39AE"/>
    <w:rsid w:val="00BC3A2F"/>
    <w:rsid w:val="00BC3ABC"/>
    <w:rsid w:val="00BC3AE5"/>
    <w:rsid w:val="00BC3D20"/>
    <w:rsid w:val="00BC3F24"/>
    <w:rsid w:val="00BC496A"/>
    <w:rsid w:val="00BC4E1E"/>
    <w:rsid w:val="00BC4E3E"/>
    <w:rsid w:val="00BC4EA9"/>
    <w:rsid w:val="00BC4F85"/>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B73"/>
    <w:rsid w:val="00BC7DF7"/>
    <w:rsid w:val="00BC7EC8"/>
    <w:rsid w:val="00BD00AE"/>
    <w:rsid w:val="00BD0132"/>
    <w:rsid w:val="00BD0481"/>
    <w:rsid w:val="00BD0602"/>
    <w:rsid w:val="00BD060F"/>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428"/>
    <w:rsid w:val="00BD35DE"/>
    <w:rsid w:val="00BD373C"/>
    <w:rsid w:val="00BD396A"/>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1E8D"/>
    <w:rsid w:val="00BE214C"/>
    <w:rsid w:val="00BE2228"/>
    <w:rsid w:val="00BE25F4"/>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9BE"/>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6F66"/>
    <w:rsid w:val="00BE7520"/>
    <w:rsid w:val="00BE7D11"/>
    <w:rsid w:val="00BE7FFE"/>
    <w:rsid w:val="00BF0293"/>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FB0"/>
    <w:rsid w:val="00BF400D"/>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AF9"/>
    <w:rsid w:val="00BF6DC7"/>
    <w:rsid w:val="00BF70A6"/>
    <w:rsid w:val="00BF71D8"/>
    <w:rsid w:val="00BF74BC"/>
    <w:rsid w:val="00BF753C"/>
    <w:rsid w:val="00BF7B4F"/>
    <w:rsid w:val="00BF7CDC"/>
    <w:rsid w:val="00BF7CF2"/>
    <w:rsid w:val="00BF7FF5"/>
    <w:rsid w:val="00C00048"/>
    <w:rsid w:val="00C004BD"/>
    <w:rsid w:val="00C0079E"/>
    <w:rsid w:val="00C007E0"/>
    <w:rsid w:val="00C007EA"/>
    <w:rsid w:val="00C00821"/>
    <w:rsid w:val="00C0089E"/>
    <w:rsid w:val="00C00ABC"/>
    <w:rsid w:val="00C01005"/>
    <w:rsid w:val="00C012A1"/>
    <w:rsid w:val="00C0137C"/>
    <w:rsid w:val="00C013FA"/>
    <w:rsid w:val="00C0141A"/>
    <w:rsid w:val="00C01447"/>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82A"/>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36C9"/>
    <w:rsid w:val="00C23730"/>
    <w:rsid w:val="00C23814"/>
    <w:rsid w:val="00C238B7"/>
    <w:rsid w:val="00C23D42"/>
    <w:rsid w:val="00C243C9"/>
    <w:rsid w:val="00C244C9"/>
    <w:rsid w:val="00C24526"/>
    <w:rsid w:val="00C245F0"/>
    <w:rsid w:val="00C24667"/>
    <w:rsid w:val="00C24746"/>
    <w:rsid w:val="00C247A1"/>
    <w:rsid w:val="00C2484A"/>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A20"/>
    <w:rsid w:val="00C27766"/>
    <w:rsid w:val="00C27B27"/>
    <w:rsid w:val="00C27D7B"/>
    <w:rsid w:val="00C27EF6"/>
    <w:rsid w:val="00C3004C"/>
    <w:rsid w:val="00C300A8"/>
    <w:rsid w:val="00C3015F"/>
    <w:rsid w:val="00C30246"/>
    <w:rsid w:val="00C30282"/>
    <w:rsid w:val="00C30427"/>
    <w:rsid w:val="00C30734"/>
    <w:rsid w:val="00C30849"/>
    <w:rsid w:val="00C30D8A"/>
    <w:rsid w:val="00C30DA1"/>
    <w:rsid w:val="00C3129D"/>
    <w:rsid w:val="00C313DB"/>
    <w:rsid w:val="00C3193E"/>
    <w:rsid w:val="00C31AA6"/>
    <w:rsid w:val="00C31C91"/>
    <w:rsid w:val="00C31CA2"/>
    <w:rsid w:val="00C320C4"/>
    <w:rsid w:val="00C324D7"/>
    <w:rsid w:val="00C32581"/>
    <w:rsid w:val="00C328BF"/>
    <w:rsid w:val="00C329C7"/>
    <w:rsid w:val="00C32A7C"/>
    <w:rsid w:val="00C32BD6"/>
    <w:rsid w:val="00C33415"/>
    <w:rsid w:val="00C335C8"/>
    <w:rsid w:val="00C3370B"/>
    <w:rsid w:val="00C337C9"/>
    <w:rsid w:val="00C3384E"/>
    <w:rsid w:val="00C33A26"/>
    <w:rsid w:val="00C33B1E"/>
    <w:rsid w:val="00C33F35"/>
    <w:rsid w:val="00C340EC"/>
    <w:rsid w:val="00C343BF"/>
    <w:rsid w:val="00C34553"/>
    <w:rsid w:val="00C34780"/>
    <w:rsid w:val="00C34845"/>
    <w:rsid w:val="00C348CA"/>
    <w:rsid w:val="00C3497C"/>
    <w:rsid w:val="00C34AF6"/>
    <w:rsid w:val="00C34C77"/>
    <w:rsid w:val="00C34D1E"/>
    <w:rsid w:val="00C34E7E"/>
    <w:rsid w:val="00C35693"/>
    <w:rsid w:val="00C35A58"/>
    <w:rsid w:val="00C35ACF"/>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C63"/>
    <w:rsid w:val="00C42DF7"/>
    <w:rsid w:val="00C42EFE"/>
    <w:rsid w:val="00C430AE"/>
    <w:rsid w:val="00C432D3"/>
    <w:rsid w:val="00C435AB"/>
    <w:rsid w:val="00C437A0"/>
    <w:rsid w:val="00C43A88"/>
    <w:rsid w:val="00C43B0A"/>
    <w:rsid w:val="00C4418F"/>
    <w:rsid w:val="00C441C2"/>
    <w:rsid w:val="00C4423D"/>
    <w:rsid w:val="00C44303"/>
    <w:rsid w:val="00C443EE"/>
    <w:rsid w:val="00C44948"/>
    <w:rsid w:val="00C449DC"/>
    <w:rsid w:val="00C44B7B"/>
    <w:rsid w:val="00C454B3"/>
    <w:rsid w:val="00C45595"/>
    <w:rsid w:val="00C4568E"/>
    <w:rsid w:val="00C45B18"/>
    <w:rsid w:val="00C462D3"/>
    <w:rsid w:val="00C463A2"/>
    <w:rsid w:val="00C463C5"/>
    <w:rsid w:val="00C466D3"/>
    <w:rsid w:val="00C46A55"/>
    <w:rsid w:val="00C47167"/>
    <w:rsid w:val="00C476B3"/>
    <w:rsid w:val="00C503C3"/>
    <w:rsid w:val="00C509FF"/>
    <w:rsid w:val="00C50D29"/>
    <w:rsid w:val="00C510D4"/>
    <w:rsid w:val="00C51197"/>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1ED"/>
    <w:rsid w:val="00C534C3"/>
    <w:rsid w:val="00C53B09"/>
    <w:rsid w:val="00C53B8F"/>
    <w:rsid w:val="00C53CDA"/>
    <w:rsid w:val="00C53E9F"/>
    <w:rsid w:val="00C53EDE"/>
    <w:rsid w:val="00C53FD6"/>
    <w:rsid w:val="00C54256"/>
    <w:rsid w:val="00C5446A"/>
    <w:rsid w:val="00C5458E"/>
    <w:rsid w:val="00C545B7"/>
    <w:rsid w:val="00C545E1"/>
    <w:rsid w:val="00C54642"/>
    <w:rsid w:val="00C54719"/>
    <w:rsid w:val="00C5484E"/>
    <w:rsid w:val="00C54A2D"/>
    <w:rsid w:val="00C54C1F"/>
    <w:rsid w:val="00C54E64"/>
    <w:rsid w:val="00C550B6"/>
    <w:rsid w:val="00C5511B"/>
    <w:rsid w:val="00C5516E"/>
    <w:rsid w:val="00C552C3"/>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A92"/>
    <w:rsid w:val="00C66CA4"/>
    <w:rsid w:val="00C66DC4"/>
    <w:rsid w:val="00C66EE3"/>
    <w:rsid w:val="00C67020"/>
    <w:rsid w:val="00C6786E"/>
    <w:rsid w:val="00C67E58"/>
    <w:rsid w:val="00C67EFD"/>
    <w:rsid w:val="00C70320"/>
    <w:rsid w:val="00C71331"/>
    <w:rsid w:val="00C71631"/>
    <w:rsid w:val="00C71815"/>
    <w:rsid w:val="00C7183F"/>
    <w:rsid w:val="00C71906"/>
    <w:rsid w:val="00C71C70"/>
    <w:rsid w:val="00C7211B"/>
    <w:rsid w:val="00C722B6"/>
    <w:rsid w:val="00C72333"/>
    <w:rsid w:val="00C7241B"/>
    <w:rsid w:val="00C724E8"/>
    <w:rsid w:val="00C72664"/>
    <w:rsid w:val="00C72730"/>
    <w:rsid w:val="00C7301F"/>
    <w:rsid w:val="00C734D8"/>
    <w:rsid w:val="00C736BE"/>
    <w:rsid w:val="00C73926"/>
    <w:rsid w:val="00C73B71"/>
    <w:rsid w:val="00C73C17"/>
    <w:rsid w:val="00C7415E"/>
    <w:rsid w:val="00C742DE"/>
    <w:rsid w:val="00C74395"/>
    <w:rsid w:val="00C7461D"/>
    <w:rsid w:val="00C74768"/>
    <w:rsid w:val="00C74879"/>
    <w:rsid w:val="00C74DA5"/>
    <w:rsid w:val="00C74F2E"/>
    <w:rsid w:val="00C75487"/>
    <w:rsid w:val="00C7553F"/>
    <w:rsid w:val="00C75696"/>
    <w:rsid w:val="00C7578D"/>
    <w:rsid w:val="00C75861"/>
    <w:rsid w:val="00C7592C"/>
    <w:rsid w:val="00C75A28"/>
    <w:rsid w:val="00C75A33"/>
    <w:rsid w:val="00C75F20"/>
    <w:rsid w:val="00C75FC0"/>
    <w:rsid w:val="00C761BC"/>
    <w:rsid w:val="00C761F7"/>
    <w:rsid w:val="00C76219"/>
    <w:rsid w:val="00C764D5"/>
    <w:rsid w:val="00C7658E"/>
    <w:rsid w:val="00C766CC"/>
    <w:rsid w:val="00C76D1D"/>
    <w:rsid w:val="00C77169"/>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309"/>
    <w:rsid w:val="00C8463B"/>
    <w:rsid w:val="00C848F5"/>
    <w:rsid w:val="00C84B4A"/>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902B1"/>
    <w:rsid w:val="00C903D8"/>
    <w:rsid w:val="00C90596"/>
    <w:rsid w:val="00C90955"/>
    <w:rsid w:val="00C90B29"/>
    <w:rsid w:val="00C90C30"/>
    <w:rsid w:val="00C90D85"/>
    <w:rsid w:val="00C91155"/>
    <w:rsid w:val="00C9135C"/>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715"/>
    <w:rsid w:val="00C959F6"/>
    <w:rsid w:val="00C95CAF"/>
    <w:rsid w:val="00C95ED1"/>
    <w:rsid w:val="00C96004"/>
    <w:rsid w:val="00C96258"/>
    <w:rsid w:val="00C966BE"/>
    <w:rsid w:val="00C96EBD"/>
    <w:rsid w:val="00C97228"/>
    <w:rsid w:val="00C97426"/>
    <w:rsid w:val="00C976C5"/>
    <w:rsid w:val="00C97761"/>
    <w:rsid w:val="00C97777"/>
    <w:rsid w:val="00C97BCF"/>
    <w:rsid w:val="00C97C84"/>
    <w:rsid w:val="00C97DAB"/>
    <w:rsid w:val="00CA0142"/>
    <w:rsid w:val="00CA060E"/>
    <w:rsid w:val="00CA06D7"/>
    <w:rsid w:val="00CA0A16"/>
    <w:rsid w:val="00CA0A76"/>
    <w:rsid w:val="00CA0F79"/>
    <w:rsid w:val="00CA10CA"/>
    <w:rsid w:val="00CA1371"/>
    <w:rsid w:val="00CA1639"/>
    <w:rsid w:val="00CA1774"/>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883"/>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EDE"/>
    <w:rsid w:val="00CA6409"/>
    <w:rsid w:val="00CA6723"/>
    <w:rsid w:val="00CA6911"/>
    <w:rsid w:val="00CA752A"/>
    <w:rsid w:val="00CA753A"/>
    <w:rsid w:val="00CA7789"/>
    <w:rsid w:val="00CA7970"/>
    <w:rsid w:val="00CA7CF0"/>
    <w:rsid w:val="00CA7D27"/>
    <w:rsid w:val="00CB01BC"/>
    <w:rsid w:val="00CB038E"/>
    <w:rsid w:val="00CB0613"/>
    <w:rsid w:val="00CB071C"/>
    <w:rsid w:val="00CB07F9"/>
    <w:rsid w:val="00CB0904"/>
    <w:rsid w:val="00CB0A2F"/>
    <w:rsid w:val="00CB0BBE"/>
    <w:rsid w:val="00CB0E4E"/>
    <w:rsid w:val="00CB0F05"/>
    <w:rsid w:val="00CB1101"/>
    <w:rsid w:val="00CB1449"/>
    <w:rsid w:val="00CB1696"/>
    <w:rsid w:val="00CB1A3A"/>
    <w:rsid w:val="00CB1B16"/>
    <w:rsid w:val="00CB2377"/>
    <w:rsid w:val="00CB3492"/>
    <w:rsid w:val="00CB3512"/>
    <w:rsid w:val="00CB3868"/>
    <w:rsid w:val="00CB3AD2"/>
    <w:rsid w:val="00CB3BBF"/>
    <w:rsid w:val="00CB3EC0"/>
    <w:rsid w:val="00CB40DB"/>
    <w:rsid w:val="00CB4152"/>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BC7"/>
    <w:rsid w:val="00CB7C26"/>
    <w:rsid w:val="00CB7E92"/>
    <w:rsid w:val="00CB7F0E"/>
    <w:rsid w:val="00CB7F96"/>
    <w:rsid w:val="00CC01EB"/>
    <w:rsid w:val="00CC04DF"/>
    <w:rsid w:val="00CC0CFE"/>
    <w:rsid w:val="00CC145D"/>
    <w:rsid w:val="00CC17B0"/>
    <w:rsid w:val="00CC1B7C"/>
    <w:rsid w:val="00CC1E9E"/>
    <w:rsid w:val="00CC212F"/>
    <w:rsid w:val="00CC228B"/>
    <w:rsid w:val="00CC22B3"/>
    <w:rsid w:val="00CC2827"/>
    <w:rsid w:val="00CC2880"/>
    <w:rsid w:val="00CC2958"/>
    <w:rsid w:val="00CC2CC2"/>
    <w:rsid w:val="00CC2DC3"/>
    <w:rsid w:val="00CC2F90"/>
    <w:rsid w:val="00CC2FFE"/>
    <w:rsid w:val="00CC304A"/>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502"/>
    <w:rsid w:val="00CC77B3"/>
    <w:rsid w:val="00CC7BFA"/>
    <w:rsid w:val="00CC7D79"/>
    <w:rsid w:val="00CC7E58"/>
    <w:rsid w:val="00CD037C"/>
    <w:rsid w:val="00CD0445"/>
    <w:rsid w:val="00CD04B3"/>
    <w:rsid w:val="00CD0569"/>
    <w:rsid w:val="00CD060E"/>
    <w:rsid w:val="00CD09A5"/>
    <w:rsid w:val="00CD0AFE"/>
    <w:rsid w:val="00CD0BE5"/>
    <w:rsid w:val="00CD1052"/>
    <w:rsid w:val="00CD107C"/>
    <w:rsid w:val="00CD10D5"/>
    <w:rsid w:val="00CD13D6"/>
    <w:rsid w:val="00CD165E"/>
    <w:rsid w:val="00CD1863"/>
    <w:rsid w:val="00CD195E"/>
    <w:rsid w:val="00CD1EB8"/>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CE"/>
    <w:rsid w:val="00D00B21"/>
    <w:rsid w:val="00D00D9B"/>
    <w:rsid w:val="00D00FDA"/>
    <w:rsid w:val="00D0125A"/>
    <w:rsid w:val="00D01296"/>
    <w:rsid w:val="00D0138A"/>
    <w:rsid w:val="00D01D54"/>
    <w:rsid w:val="00D01FA7"/>
    <w:rsid w:val="00D0201D"/>
    <w:rsid w:val="00D021C1"/>
    <w:rsid w:val="00D02785"/>
    <w:rsid w:val="00D02810"/>
    <w:rsid w:val="00D02F36"/>
    <w:rsid w:val="00D034DA"/>
    <w:rsid w:val="00D03638"/>
    <w:rsid w:val="00D03B00"/>
    <w:rsid w:val="00D03B34"/>
    <w:rsid w:val="00D03C49"/>
    <w:rsid w:val="00D042CB"/>
    <w:rsid w:val="00D044EE"/>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BEE"/>
    <w:rsid w:val="00D11D5F"/>
    <w:rsid w:val="00D11EBB"/>
    <w:rsid w:val="00D11F67"/>
    <w:rsid w:val="00D1219F"/>
    <w:rsid w:val="00D12912"/>
    <w:rsid w:val="00D1295E"/>
    <w:rsid w:val="00D12BB7"/>
    <w:rsid w:val="00D12D37"/>
    <w:rsid w:val="00D12DBD"/>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5EE8"/>
    <w:rsid w:val="00D16171"/>
    <w:rsid w:val="00D16602"/>
    <w:rsid w:val="00D16644"/>
    <w:rsid w:val="00D16B60"/>
    <w:rsid w:val="00D16BDC"/>
    <w:rsid w:val="00D16EC3"/>
    <w:rsid w:val="00D171FA"/>
    <w:rsid w:val="00D17295"/>
    <w:rsid w:val="00D17652"/>
    <w:rsid w:val="00D17ABE"/>
    <w:rsid w:val="00D20230"/>
    <w:rsid w:val="00D204C8"/>
    <w:rsid w:val="00D2063C"/>
    <w:rsid w:val="00D2086B"/>
    <w:rsid w:val="00D20B18"/>
    <w:rsid w:val="00D20E8D"/>
    <w:rsid w:val="00D21032"/>
    <w:rsid w:val="00D2112A"/>
    <w:rsid w:val="00D214AF"/>
    <w:rsid w:val="00D21575"/>
    <w:rsid w:val="00D218A7"/>
    <w:rsid w:val="00D21BCD"/>
    <w:rsid w:val="00D21E6F"/>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776"/>
    <w:rsid w:val="00D24BB4"/>
    <w:rsid w:val="00D24D2E"/>
    <w:rsid w:val="00D24E68"/>
    <w:rsid w:val="00D25295"/>
    <w:rsid w:val="00D2540B"/>
    <w:rsid w:val="00D255BC"/>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D99"/>
    <w:rsid w:val="00D27E58"/>
    <w:rsid w:val="00D27E75"/>
    <w:rsid w:val="00D30097"/>
    <w:rsid w:val="00D305B3"/>
    <w:rsid w:val="00D30744"/>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7D"/>
    <w:rsid w:val="00D33963"/>
    <w:rsid w:val="00D33B69"/>
    <w:rsid w:val="00D33E00"/>
    <w:rsid w:val="00D33E15"/>
    <w:rsid w:val="00D33E4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30"/>
    <w:rsid w:val="00D37D2E"/>
    <w:rsid w:val="00D37E73"/>
    <w:rsid w:val="00D40065"/>
    <w:rsid w:val="00D4013E"/>
    <w:rsid w:val="00D4064B"/>
    <w:rsid w:val="00D4068B"/>
    <w:rsid w:val="00D40762"/>
    <w:rsid w:val="00D407C1"/>
    <w:rsid w:val="00D40CD1"/>
    <w:rsid w:val="00D40CEF"/>
    <w:rsid w:val="00D40D9E"/>
    <w:rsid w:val="00D40DD6"/>
    <w:rsid w:val="00D40DDF"/>
    <w:rsid w:val="00D40E4B"/>
    <w:rsid w:val="00D4100D"/>
    <w:rsid w:val="00D41048"/>
    <w:rsid w:val="00D41094"/>
    <w:rsid w:val="00D411FE"/>
    <w:rsid w:val="00D414D9"/>
    <w:rsid w:val="00D4152C"/>
    <w:rsid w:val="00D41CF9"/>
    <w:rsid w:val="00D41EF5"/>
    <w:rsid w:val="00D42020"/>
    <w:rsid w:val="00D420AF"/>
    <w:rsid w:val="00D42202"/>
    <w:rsid w:val="00D422FF"/>
    <w:rsid w:val="00D423C4"/>
    <w:rsid w:val="00D427AC"/>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E6F"/>
    <w:rsid w:val="00D51F4A"/>
    <w:rsid w:val="00D52026"/>
    <w:rsid w:val="00D522D8"/>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ED"/>
    <w:rsid w:val="00D559CC"/>
    <w:rsid w:val="00D55BDD"/>
    <w:rsid w:val="00D55CDE"/>
    <w:rsid w:val="00D56536"/>
    <w:rsid w:val="00D5655E"/>
    <w:rsid w:val="00D56A5D"/>
    <w:rsid w:val="00D56C96"/>
    <w:rsid w:val="00D570F4"/>
    <w:rsid w:val="00D572B9"/>
    <w:rsid w:val="00D57372"/>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B1"/>
    <w:rsid w:val="00D67DDC"/>
    <w:rsid w:val="00D7006B"/>
    <w:rsid w:val="00D7011B"/>
    <w:rsid w:val="00D705BD"/>
    <w:rsid w:val="00D706C4"/>
    <w:rsid w:val="00D707DD"/>
    <w:rsid w:val="00D70B4F"/>
    <w:rsid w:val="00D70F63"/>
    <w:rsid w:val="00D710C1"/>
    <w:rsid w:val="00D71328"/>
    <w:rsid w:val="00D715AC"/>
    <w:rsid w:val="00D719C2"/>
    <w:rsid w:val="00D71D20"/>
    <w:rsid w:val="00D71D30"/>
    <w:rsid w:val="00D71F59"/>
    <w:rsid w:val="00D7202E"/>
    <w:rsid w:val="00D7206D"/>
    <w:rsid w:val="00D7210D"/>
    <w:rsid w:val="00D726EE"/>
    <w:rsid w:val="00D72A81"/>
    <w:rsid w:val="00D72AA8"/>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55"/>
    <w:rsid w:val="00D80313"/>
    <w:rsid w:val="00D807AA"/>
    <w:rsid w:val="00D8081D"/>
    <w:rsid w:val="00D80837"/>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3C0"/>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8B"/>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CEE"/>
    <w:rsid w:val="00D95D7E"/>
    <w:rsid w:val="00D95DE0"/>
    <w:rsid w:val="00D95DE9"/>
    <w:rsid w:val="00D95F23"/>
    <w:rsid w:val="00D96EBC"/>
    <w:rsid w:val="00D96FC1"/>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6E1"/>
    <w:rsid w:val="00DA1D9C"/>
    <w:rsid w:val="00DA1F03"/>
    <w:rsid w:val="00DA2144"/>
    <w:rsid w:val="00DA2187"/>
    <w:rsid w:val="00DA269B"/>
    <w:rsid w:val="00DA28A8"/>
    <w:rsid w:val="00DA291C"/>
    <w:rsid w:val="00DA2A29"/>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3F67"/>
    <w:rsid w:val="00DA4834"/>
    <w:rsid w:val="00DA4C01"/>
    <w:rsid w:val="00DA507D"/>
    <w:rsid w:val="00DA5168"/>
    <w:rsid w:val="00DA5185"/>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7BD"/>
    <w:rsid w:val="00DB198D"/>
    <w:rsid w:val="00DB1E02"/>
    <w:rsid w:val="00DB230F"/>
    <w:rsid w:val="00DB2312"/>
    <w:rsid w:val="00DB23BC"/>
    <w:rsid w:val="00DB2407"/>
    <w:rsid w:val="00DB24EB"/>
    <w:rsid w:val="00DB256D"/>
    <w:rsid w:val="00DB26B6"/>
    <w:rsid w:val="00DB3105"/>
    <w:rsid w:val="00DB33A5"/>
    <w:rsid w:val="00DB398E"/>
    <w:rsid w:val="00DB3D65"/>
    <w:rsid w:val="00DB4127"/>
    <w:rsid w:val="00DB42A1"/>
    <w:rsid w:val="00DB42D3"/>
    <w:rsid w:val="00DB4C95"/>
    <w:rsid w:val="00DB4CA6"/>
    <w:rsid w:val="00DB4DB7"/>
    <w:rsid w:val="00DB4E4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CDD"/>
    <w:rsid w:val="00DC7FCB"/>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D0"/>
    <w:rsid w:val="00DD3770"/>
    <w:rsid w:val="00DD385D"/>
    <w:rsid w:val="00DD39B8"/>
    <w:rsid w:val="00DD3DEE"/>
    <w:rsid w:val="00DD4257"/>
    <w:rsid w:val="00DD42A7"/>
    <w:rsid w:val="00DD43D0"/>
    <w:rsid w:val="00DD4606"/>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CA2"/>
    <w:rsid w:val="00DD6F4C"/>
    <w:rsid w:val="00DD73E6"/>
    <w:rsid w:val="00DD76CE"/>
    <w:rsid w:val="00DD79D0"/>
    <w:rsid w:val="00DD7B3C"/>
    <w:rsid w:val="00DD7BBF"/>
    <w:rsid w:val="00DD7EF3"/>
    <w:rsid w:val="00DD7FB9"/>
    <w:rsid w:val="00DE0653"/>
    <w:rsid w:val="00DE07EC"/>
    <w:rsid w:val="00DE0D98"/>
    <w:rsid w:val="00DE132E"/>
    <w:rsid w:val="00DE134F"/>
    <w:rsid w:val="00DE237F"/>
    <w:rsid w:val="00DE286B"/>
    <w:rsid w:val="00DE2B06"/>
    <w:rsid w:val="00DE2E80"/>
    <w:rsid w:val="00DE3456"/>
    <w:rsid w:val="00DE35B7"/>
    <w:rsid w:val="00DE3888"/>
    <w:rsid w:val="00DE3D3F"/>
    <w:rsid w:val="00DE4021"/>
    <w:rsid w:val="00DE40FE"/>
    <w:rsid w:val="00DE4144"/>
    <w:rsid w:val="00DE48D2"/>
    <w:rsid w:val="00DE4AA0"/>
    <w:rsid w:val="00DE4D78"/>
    <w:rsid w:val="00DE4ECC"/>
    <w:rsid w:val="00DE5066"/>
    <w:rsid w:val="00DE54B6"/>
    <w:rsid w:val="00DE552B"/>
    <w:rsid w:val="00DE5700"/>
    <w:rsid w:val="00DE583A"/>
    <w:rsid w:val="00DE5A67"/>
    <w:rsid w:val="00DE5C9F"/>
    <w:rsid w:val="00DE5D26"/>
    <w:rsid w:val="00DE6164"/>
    <w:rsid w:val="00DE6365"/>
    <w:rsid w:val="00DE64F6"/>
    <w:rsid w:val="00DE669E"/>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567"/>
    <w:rsid w:val="00DF2AEB"/>
    <w:rsid w:val="00DF2BB8"/>
    <w:rsid w:val="00DF2CD7"/>
    <w:rsid w:val="00DF2FC3"/>
    <w:rsid w:val="00DF308A"/>
    <w:rsid w:val="00DF3425"/>
    <w:rsid w:val="00DF3427"/>
    <w:rsid w:val="00DF34D5"/>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420"/>
    <w:rsid w:val="00E036B4"/>
    <w:rsid w:val="00E0397C"/>
    <w:rsid w:val="00E039C2"/>
    <w:rsid w:val="00E03BB6"/>
    <w:rsid w:val="00E03D38"/>
    <w:rsid w:val="00E03E19"/>
    <w:rsid w:val="00E040F8"/>
    <w:rsid w:val="00E04607"/>
    <w:rsid w:val="00E04C0E"/>
    <w:rsid w:val="00E05128"/>
    <w:rsid w:val="00E0525F"/>
    <w:rsid w:val="00E0599D"/>
    <w:rsid w:val="00E05C26"/>
    <w:rsid w:val="00E05DF7"/>
    <w:rsid w:val="00E05FC4"/>
    <w:rsid w:val="00E060AF"/>
    <w:rsid w:val="00E06125"/>
    <w:rsid w:val="00E064D8"/>
    <w:rsid w:val="00E06550"/>
    <w:rsid w:val="00E06600"/>
    <w:rsid w:val="00E06723"/>
    <w:rsid w:val="00E067AF"/>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220"/>
    <w:rsid w:val="00E133C8"/>
    <w:rsid w:val="00E13A9E"/>
    <w:rsid w:val="00E13DFF"/>
    <w:rsid w:val="00E142FE"/>
    <w:rsid w:val="00E146E4"/>
    <w:rsid w:val="00E147D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F91"/>
    <w:rsid w:val="00E202FE"/>
    <w:rsid w:val="00E205A8"/>
    <w:rsid w:val="00E20624"/>
    <w:rsid w:val="00E20724"/>
    <w:rsid w:val="00E2073C"/>
    <w:rsid w:val="00E2075D"/>
    <w:rsid w:val="00E2091B"/>
    <w:rsid w:val="00E209C3"/>
    <w:rsid w:val="00E21315"/>
    <w:rsid w:val="00E214CD"/>
    <w:rsid w:val="00E21DCD"/>
    <w:rsid w:val="00E221B3"/>
    <w:rsid w:val="00E2235F"/>
    <w:rsid w:val="00E22678"/>
    <w:rsid w:val="00E2277A"/>
    <w:rsid w:val="00E228B3"/>
    <w:rsid w:val="00E22B61"/>
    <w:rsid w:val="00E23104"/>
    <w:rsid w:val="00E23609"/>
    <w:rsid w:val="00E2368E"/>
    <w:rsid w:val="00E236E0"/>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915"/>
    <w:rsid w:val="00E26971"/>
    <w:rsid w:val="00E26C78"/>
    <w:rsid w:val="00E26FFF"/>
    <w:rsid w:val="00E272D0"/>
    <w:rsid w:val="00E27603"/>
    <w:rsid w:val="00E2762A"/>
    <w:rsid w:val="00E279F5"/>
    <w:rsid w:val="00E27AE1"/>
    <w:rsid w:val="00E27DA7"/>
    <w:rsid w:val="00E30007"/>
    <w:rsid w:val="00E3022E"/>
    <w:rsid w:val="00E3049B"/>
    <w:rsid w:val="00E3050C"/>
    <w:rsid w:val="00E30B4A"/>
    <w:rsid w:val="00E30C0C"/>
    <w:rsid w:val="00E30FFD"/>
    <w:rsid w:val="00E313A3"/>
    <w:rsid w:val="00E3154B"/>
    <w:rsid w:val="00E318BC"/>
    <w:rsid w:val="00E31D5F"/>
    <w:rsid w:val="00E32078"/>
    <w:rsid w:val="00E32141"/>
    <w:rsid w:val="00E321FE"/>
    <w:rsid w:val="00E32558"/>
    <w:rsid w:val="00E32585"/>
    <w:rsid w:val="00E32A31"/>
    <w:rsid w:val="00E32B5E"/>
    <w:rsid w:val="00E32F7C"/>
    <w:rsid w:val="00E32FBC"/>
    <w:rsid w:val="00E330AE"/>
    <w:rsid w:val="00E331A2"/>
    <w:rsid w:val="00E331FF"/>
    <w:rsid w:val="00E33593"/>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A15"/>
    <w:rsid w:val="00E40AF7"/>
    <w:rsid w:val="00E4133C"/>
    <w:rsid w:val="00E4138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77F"/>
    <w:rsid w:val="00E477B1"/>
    <w:rsid w:val="00E4782D"/>
    <w:rsid w:val="00E478D3"/>
    <w:rsid w:val="00E47BD3"/>
    <w:rsid w:val="00E47C63"/>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F36"/>
    <w:rsid w:val="00E54141"/>
    <w:rsid w:val="00E54295"/>
    <w:rsid w:val="00E542B9"/>
    <w:rsid w:val="00E5444A"/>
    <w:rsid w:val="00E547E1"/>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24"/>
    <w:rsid w:val="00E65044"/>
    <w:rsid w:val="00E65190"/>
    <w:rsid w:val="00E6528D"/>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8CB"/>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C6D"/>
    <w:rsid w:val="00E74D7E"/>
    <w:rsid w:val="00E74DCB"/>
    <w:rsid w:val="00E74FC8"/>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1F0"/>
    <w:rsid w:val="00E832B4"/>
    <w:rsid w:val="00E8332C"/>
    <w:rsid w:val="00E83F16"/>
    <w:rsid w:val="00E83F18"/>
    <w:rsid w:val="00E8470B"/>
    <w:rsid w:val="00E84A8F"/>
    <w:rsid w:val="00E84CDC"/>
    <w:rsid w:val="00E84F27"/>
    <w:rsid w:val="00E850A3"/>
    <w:rsid w:val="00E85704"/>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1A41"/>
    <w:rsid w:val="00E92259"/>
    <w:rsid w:val="00E92328"/>
    <w:rsid w:val="00E924B7"/>
    <w:rsid w:val="00E924CF"/>
    <w:rsid w:val="00E9253E"/>
    <w:rsid w:val="00E9258A"/>
    <w:rsid w:val="00E925A9"/>
    <w:rsid w:val="00E928AD"/>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A5"/>
    <w:rsid w:val="00E963DE"/>
    <w:rsid w:val="00E9657C"/>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566"/>
    <w:rsid w:val="00EA37CF"/>
    <w:rsid w:val="00EA3AD1"/>
    <w:rsid w:val="00EA3BA8"/>
    <w:rsid w:val="00EA3F66"/>
    <w:rsid w:val="00EA3F7D"/>
    <w:rsid w:val="00EA452B"/>
    <w:rsid w:val="00EA454A"/>
    <w:rsid w:val="00EA459C"/>
    <w:rsid w:val="00EA4C38"/>
    <w:rsid w:val="00EA4FC2"/>
    <w:rsid w:val="00EA50A2"/>
    <w:rsid w:val="00EA51D0"/>
    <w:rsid w:val="00EA5277"/>
    <w:rsid w:val="00EA5299"/>
    <w:rsid w:val="00EA529B"/>
    <w:rsid w:val="00EA5343"/>
    <w:rsid w:val="00EA53F5"/>
    <w:rsid w:val="00EA5491"/>
    <w:rsid w:val="00EA561F"/>
    <w:rsid w:val="00EA5C3F"/>
    <w:rsid w:val="00EA5C72"/>
    <w:rsid w:val="00EA5C7A"/>
    <w:rsid w:val="00EA5F52"/>
    <w:rsid w:val="00EA60D8"/>
    <w:rsid w:val="00EA650C"/>
    <w:rsid w:val="00EA661F"/>
    <w:rsid w:val="00EA6750"/>
    <w:rsid w:val="00EA689F"/>
    <w:rsid w:val="00EA690A"/>
    <w:rsid w:val="00EA6932"/>
    <w:rsid w:val="00EA6BB1"/>
    <w:rsid w:val="00EA6C20"/>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85F"/>
    <w:rsid w:val="00EB3880"/>
    <w:rsid w:val="00EB3945"/>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0C9"/>
    <w:rsid w:val="00EB7487"/>
    <w:rsid w:val="00EB74F2"/>
    <w:rsid w:val="00EB7626"/>
    <w:rsid w:val="00EB772B"/>
    <w:rsid w:val="00EB7E63"/>
    <w:rsid w:val="00EC0023"/>
    <w:rsid w:val="00EC02BE"/>
    <w:rsid w:val="00EC0350"/>
    <w:rsid w:val="00EC04A4"/>
    <w:rsid w:val="00EC0824"/>
    <w:rsid w:val="00EC0E27"/>
    <w:rsid w:val="00EC167F"/>
    <w:rsid w:val="00EC16DE"/>
    <w:rsid w:val="00EC18C0"/>
    <w:rsid w:val="00EC1BA2"/>
    <w:rsid w:val="00EC1CE3"/>
    <w:rsid w:val="00EC1E29"/>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9DB"/>
    <w:rsid w:val="00EC3C4B"/>
    <w:rsid w:val="00EC3D43"/>
    <w:rsid w:val="00EC40C1"/>
    <w:rsid w:val="00EC44F8"/>
    <w:rsid w:val="00EC456D"/>
    <w:rsid w:val="00EC4948"/>
    <w:rsid w:val="00EC4BE8"/>
    <w:rsid w:val="00EC4EA2"/>
    <w:rsid w:val="00EC5014"/>
    <w:rsid w:val="00EC5284"/>
    <w:rsid w:val="00EC533D"/>
    <w:rsid w:val="00EC5933"/>
    <w:rsid w:val="00EC5EA9"/>
    <w:rsid w:val="00EC6298"/>
    <w:rsid w:val="00EC62FE"/>
    <w:rsid w:val="00EC6905"/>
    <w:rsid w:val="00EC6A7A"/>
    <w:rsid w:val="00EC6CCD"/>
    <w:rsid w:val="00EC711C"/>
    <w:rsid w:val="00EC7158"/>
    <w:rsid w:val="00EC7439"/>
    <w:rsid w:val="00EC76F7"/>
    <w:rsid w:val="00EC772A"/>
    <w:rsid w:val="00EC7BF0"/>
    <w:rsid w:val="00ED0040"/>
    <w:rsid w:val="00ED0119"/>
    <w:rsid w:val="00ED02E9"/>
    <w:rsid w:val="00ED075A"/>
    <w:rsid w:val="00ED077D"/>
    <w:rsid w:val="00ED0878"/>
    <w:rsid w:val="00ED094E"/>
    <w:rsid w:val="00ED0CA6"/>
    <w:rsid w:val="00ED0DEA"/>
    <w:rsid w:val="00ED12B6"/>
    <w:rsid w:val="00ED12F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7D6"/>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DBE"/>
    <w:rsid w:val="00EE3EDA"/>
    <w:rsid w:val="00EE3F35"/>
    <w:rsid w:val="00EE3F63"/>
    <w:rsid w:val="00EE404E"/>
    <w:rsid w:val="00EE4175"/>
    <w:rsid w:val="00EE434A"/>
    <w:rsid w:val="00EE464D"/>
    <w:rsid w:val="00EE4B52"/>
    <w:rsid w:val="00EE4CC9"/>
    <w:rsid w:val="00EE56FC"/>
    <w:rsid w:val="00EE578F"/>
    <w:rsid w:val="00EE5B91"/>
    <w:rsid w:val="00EE5BE6"/>
    <w:rsid w:val="00EE5CF4"/>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4"/>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8C7"/>
    <w:rsid w:val="00EF57A9"/>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58C"/>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927"/>
    <w:rsid w:val="00F15AA4"/>
    <w:rsid w:val="00F15B5E"/>
    <w:rsid w:val="00F15C4D"/>
    <w:rsid w:val="00F15CA9"/>
    <w:rsid w:val="00F15CF3"/>
    <w:rsid w:val="00F15CF4"/>
    <w:rsid w:val="00F16092"/>
    <w:rsid w:val="00F16347"/>
    <w:rsid w:val="00F16440"/>
    <w:rsid w:val="00F164D8"/>
    <w:rsid w:val="00F165AB"/>
    <w:rsid w:val="00F16861"/>
    <w:rsid w:val="00F168F1"/>
    <w:rsid w:val="00F16960"/>
    <w:rsid w:val="00F16C21"/>
    <w:rsid w:val="00F16C5C"/>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06"/>
    <w:rsid w:val="00F30BF5"/>
    <w:rsid w:val="00F30DC9"/>
    <w:rsid w:val="00F315FA"/>
    <w:rsid w:val="00F31984"/>
    <w:rsid w:val="00F31BD1"/>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A91"/>
    <w:rsid w:val="00F37B14"/>
    <w:rsid w:val="00F37C18"/>
    <w:rsid w:val="00F37F23"/>
    <w:rsid w:val="00F40208"/>
    <w:rsid w:val="00F40257"/>
    <w:rsid w:val="00F406CA"/>
    <w:rsid w:val="00F40715"/>
    <w:rsid w:val="00F4087C"/>
    <w:rsid w:val="00F40B8B"/>
    <w:rsid w:val="00F40CF9"/>
    <w:rsid w:val="00F40E33"/>
    <w:rsid w:val="00F40EE9"/>
    <w:rsid w:val="00F40FC4"/>
    <w:rsid w:val="00F4114B"/>
    <w:rsid w:val="00F4129E"/>
    <w:rsid w:val="00F41311"/>
    <w:rsid w:val="00F41563"/>
    <w:rsid w:val="00F419C7"/>
    <w:rsid w:val="00F41C1F"/>
    <w:rsid w:val="00F41ED6"/>
    <w:rsid w:val="00F42C97"/>
    <w:rsid w:val="00F42E38"/>
    <w:rsid w:val="00F42FB5"/>
    <w:rsid w:val="00F4318B"/>
    <w:rsid w:val="00F4365A"/>
    <w:rsid w:val="00F437D3"/>
    <w:rsid w:val="00F44130"/>
    <w:rsid w:val="00F44323"/>
    <w:rsid w:val="00F4486C"/>
    <w:rsid w:val="00F44C6C"/>
    <w:rsid w:val="00F44C89"/>
    <w:rsid w:val="00F44E77"/>
    <w:rsid w:val="00F45514"/>
    <w:rsid w:val="00F455CB"/>
    <w:rsid w:val="00F45A96"/>
    <w:rsid w:val="00F45ACC"/>
    <w:rsid w:val="00F45C69"/>
    <w:rsid w:val="00F45CAF"/>
    <w:rsid w:val="00F45E79"/>
    <w:rsid w:val="00F464CF"/>
    <w:rsid w:val="00F46583"/>
    <w:rsid w:val="00F467F7"/>
    <w:rsid w:val="00F46A59"/>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2D"/>
    <w:rsid w:val="00F51F34"/>
    <w:rsid w:val="00F51F46"/>
    <w:rsid w:val="00F52115"/>
    <w:rsid w:val="00F52868"/>
    <w:rsid w:val="00F530F1"/>
    <w:rsid w:val="00F53BE5"/>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F6A"/>
    <w:rsid w:val="00F610C8"/>
    <w:rsid w:val="00F61166"/>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6C1"/>
    <w:rsid w:val="00F659AE"/>
    <w:rsid w:val="00F65B45"/>
    <w:rsid w:val="00F65D2C"/>
    <w:rsid w:val="00F660E2"/>
    <w:rsid w:val="00F663D9"/>
    <w:rsid w:val="00F666A2"/>
    <w:rsid w:val="00F66EFA"/>
    <w:rsid w:val="00F672A6"/>
    <w:rsid w:val="00F67380"/>
    <w:rsid w:val="00F67414"/>
    <w:rsid w:val="00F6747A"/>
    <w:rsid w:val="00F675BE"/>
    <w:rsid w:val="00F6762E"/>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052"/>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302E"/>
    <w:rsid w:val="00F835CA"/>
    <w:rsid w:val="00F836AD"/>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B"/>
    <w:rsid w:val="00F85DA7"/>
    <w:rsid w:val="00F85EE3"/>
    <w:rsid w:val="00F8636A"/>
    <w:rsid w:val="00F86553"/>
    <w:rsid w:val="00F867AC"/>
    <w:rsid w:val="00F87011"/>
    <w:rsid w:val="00F87031"/>
    <w:rsid w:val="00F87AD3"/>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F1"/>
    <w:rsid w:val="00FA1386"/>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2FEC"/>
    <w:rsid w:val="00FA314A"/>
    <w:rsid w:val="00FA324A"/>
    <w:rsid w:val="00FA33FA"/>
    <w:rsid w:val="00FA34AB"/>
    <w:rsid w:val="00FA3814"/>
    <w:rsid w:val="00FA38F0"/>
    <w:rsid w:val="00FA39FD"/>
    <w:rsid w:val="00FA3AC6"/>
    <w:rsid w:val="00FA3B3B"/>
    <w:rsid w:val="00FA3C86"/>
    <w:rsid w:val="00FA3C90"/>
    <w:rsid w:val="00FA409F"/>
    <w:rsid w:val="00FA448D"/>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287"/>
    <w:rsid w:val="00FB0440"/>
    <w:rsid w:val="00FB04B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0BB"/>
    <w:rsid w:val="00FB64F7"/>
    <w:rsid w:val="00FB65C0"/>
    <w:rsid w:val="00FB67D6"/>
    <w:rsid w:val="00FB6866"/>
    <w:rsid w:val="00FB6918"/>
    <w:rsid w:val="00FB6B28"/>
    <w:rsid w:val="00FB6B30"/>
    <w:rsid w:val="00FB6B37"/>
    <w:rsid w:val="00FB7041"/>
    <w:rsid w:val="00FB757A"/>
    <w:rsid w:val="00FB783B"/>
    <w:rsid w:val="00FB7876"/>
    <w:rsid w:val="00FB7A50"/>
    <w:rsid w:val="00FB7F54"/>
    <w:rsid w:val="00FB7F8F"/>
    <w:rsid w:val="00FC042B"/>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05B"/>
    <w:rsid w:val="00FC3336"/>
    <w:rsid w:val="00FC3578"/>
    <w:rsid w:val="00FC3658"/>
    <w:rsid w:val="00FC367E"/>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277"/>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D6C"/>
    <w:rsid w:val="00FD73AB"/>
    <w:rsid w:val="00FD7700"/>
    <w:rsid w:val="00FD7A64"/>
    <w:rsid w:val="00FD7AC4"/>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C3F"/>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CD4"/>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6E"/>
    <w:rsid w:val="00FE7AB5"/>
    <w:rsid w:val="00FE7C07"/>
    <w:rsid w:val="00FE7D58"/>
    <w:rsid w:val="00FF066F"/>
    <w:rsid w:val="00FF0C84"/>
    <w:rsid w:val="00FF0E6C"/>
    <w:rsid w:val="00FF0FD0"/>
    <w:rsid w:val="00FF10A7"/>
    <w:rsid w:val="00FF112D"/>
    <w:rsid w:val="00FF11AD"/>
    <w:rsid w:val="00FF147C"/>
    <w:rsid w:val="00FF1610"/>
    <w:rsid w:val="00FF1619"/>
    <w:rsid w:val="00FF1BB9"/>
    <w:rsid w:val="00FF1C52"/>
    <w:rsid w:val="00FF20CB"/>
    <w:rsid w:val="00FF210F"/>
    <w:rsid w:val="00FF2271"/>
    <w:rsid w:val="00FF23D8"/>
    <w:rsid w:val="00FF2425"/>
    <w:rsid w:val="00FF28A8"/>
    <w:rsid w:val="00FF37CB"/>
    <w:rsid w:val="00FF3AA1"/>
    <w:rsid w:val="00FF4099"/>
    <w:rsid w:val="00FF4467"/>
    <w:rsid w:val="00FF472B"/>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DD4D6E"/>
    <w:pPr>
      <w:numPr>
        <w:numId w:val="0"/>
      </w:numPr>
      <w:tabs>
        <w:tab w:val="left" w:pos="322"/>
      </w:tabs>
      <w:spacing w:before="120" w:after="120"/>
      <w:ind w:left="1325" w:hangingChars="660" w:hanging="1325"/>
      <w:jc w:val="left"/>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DD4D6E"/>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4291E29-EFED-4DE0-99DF-C94ED0E46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14</Pages>
  <Words>5615</Words>
  <Characters>32011</Characters>
  <Application>Microsoft Office Word</Application>
  <DocSecurity>0</DocSecurity>
  <Lines>266</Lines>
  <Paragraphs>75</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37551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188</cp:revision>
  <cp:lastPrinted>2011-08-03T09:36:00Z</cp:lastPrinted>
  <dcterms:created xsi:type="dcterms:W3CDTF">2024-05-08T06:29:00Z</dcterms:created>
  <dcterms:modified xsi:type="dcterms:W3CDTF">2024-05-09T09:40:00Z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